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0ED3" w14:textId="77777777" w:rsidR="001816B0" w:rsidRPr="001816B0" w:rsidRDefault="001816B0">
      <w:pPr>
        <w:rPr>
          <w:b/>
          <w:bCs/>
          <w:sz w:val="22"/>
          <w:szCs w:val="22"/>
        </w:rPr>
      </w:pPr>
    </w:p>
    <w:p w14:paraId="0FD0AB35" w14:textId="0EB7D925" w:rsidR="00494769" w:rsidRPr="00942E82" w:rsidRDefault="001816B0" w:rsidP="001816B0">
      <w:pPr>
        <w:jc w:val="center"/>
        <w:rPr>
          <w:rFonts w:ascii="Aharoni" w:hAnsi="Aharoni" w:cs="Aharoni" w:hint="cs"/>
          <w:b/>
          <w:bCs/>
          <w:sz w:val="32"/>
          <w:szCs w:val="32"/>
        </w:rPr>
      </w:pPr>
      <w:r w:rsidRPr="00942E82">
        <w:rPr>
          <w:rFonts w:ascii="Aharoni" w:hAnsi="Aharoni" w:cs="Aharoni" w:hint="cs"/>
          <w:b/>
          <w:bCs/>
          <w:sz w:val="32"/>
          <w:szCs w:val="32"/>
        </w:rPr>
        <w:t xml:space="preserve">Glossary of Terms used throughout the </w:t>
      </w:r>
      <w:proofErr w:type="gramStart"/>
      <w:r w:rsidRPr="00942E82">
        <w:rPr>
          <w:rFonts w:ascii="Aharoni" w:hAnsi="Aharoni" w:cs="Aharoni" w:hint="cs"/>
          <w:b/>
          <w:bCs/>
          <w:sz w:val="32"/>
          <w:szCs w:val="32"/>
        </w:rPr>
        <w:t>Units</w:t>
      </w:r>
      <w:proofErr w:type="gramEnd"/>
    </w:p>
    <w:p w14:paraId="4AD75C9C" w14:textId="4308A65C" w:rsidR="001816B0" w:rsidRPr="001816B0" w:rsidRDefault="001816B0">
      <w:pPr>
        <w:rPr>
          <w:sz w:val="22"/>
          <w:szCs w:val="22"/>
        </w:rPr>
      </w:pPr>
    </w:p>
    <w:tbl>
      <w:tblPr>
        <w:tblStyle w:val="TableGrid"/>
        <w:tblW w:w="0" w:type="auto"/>
        <w:tblLook w:val="04A0" w:firstRow="1" w:lastRow="0" w:firstColumn="1" w:lastColumn="0" w:noHBand="0" w:noVBand="1"/>
      </w:tblPr>
      <w:tblGrid>
        <w:gridCol w:w="1564"/>
        <w:gridCol w:w="7446"/>
      </w:tblGrid>
      <w:tr w:rsidR="001816B0" w:rsidRPr="001816B0" w14:paraId="2EDB3ABB" w14:textId="77777777" w:rsidTr="001816B0">
        <w:trPr>
          <w:trHeight w:val="2354"/>
        </w:trPr>
        <w:tc>
          <w:tcPr>
            <w:tcW w:w="1564" w:type="dxa"/>
          </w:tcPr>
          <w:p w14:paraId="220145E9" w14:textId="5BE189D3" w:rsidR="001816B0" w:rsidRPr="001816B0" w:rsidRDefault="001816B0">
            <w:pPr>
              <w:rPr>
                <w:sz w:val="22"/>
                <w:szCs w:val="22"/>
              </w:rPr>
            </w:pPr>
            <w:r w:rsidRPr="001816B0">
              <w:rPr>
                <w:sz w:val="22"/>
                <w:szCs w:val="22"/>
              </w:rPr>
              <w:t>Biodiversity</w:t>
            </w:r>
          </w:p>
        </w:tc>
        <w:tc>
          <w:tcPr>
            <w:tcW w:w="7446" w:type="dxa"/>
          </w:tcPr>
          <w:p w14:paraId="05C8C40C" w14:textId="02E998AE" w:rsidR="001816B0" w:rsidRPr="001816B0" w:rsidRDefault="001816B0" w:rsidP="00F02195">
            <w:pPr>
              <w:pStyle w:val="NormalWeb"/>
              <w:numPr>
                <w:ilvl w:val="0"/>
                <w:numId w:val="3"/>
              </w:numPr>
              <w:spacing w:before="0" w:beforeAutospacing="0" w:after="0" w:afterAutospacing="0"/>
              <w:rPr>
                <w:rFonts w:ascii="Arial" w:hAnsi="Arial" w:cs="Arial"/>
                <w:color w:val="000000"/>
                <w:spacing w:val="-3"/>
                <w:sz w:val="22"/>
                <w:szCs w:val="22"/>
              </w:rPr>
            </w:pPr>
            <w:r w:rsidRPr="001816B0">
              <w:rPr>
                <w:rFonts w:ascii="Arial" w:hAnsi="Arial" w:cs="Arial"/>
                <w:color w:val="000000"/>
                <w:spacing w:val="-3"/>
                <w:sz w:val="22"/>
                <w:szCs w:val="22"/>
              </w:rPr>
              <w:t>Biodiversity is a term used to describe the full mix of life on Earth. From the tiniest insects to the tallest trees—and everything in between. It even includes us—human beings—though we tend to forget we are part of the natural world.</w:t>
            </w:r>
          </w:p>
          <w:p w14:paraId="0176381D" w14:textId="29ADDA36" w:rsidR="001816B0" w:rsidRDefault="001816B0" w:rsidP="00F02195">
            <w:pPr>
              <w:pStyle w:val="NormalWeb"/>
              <w:numPr>
                <w:ilvl w:val="0"/>
                <w:numId w:val="3"/>
              </w:numPr>
              <w:spacing w:before="0" w:beforeAutospacing="0" w:after="0" w:afterAutospacing="0"/>
              <w:rPr>
                <w:rFonts w:ascii="Arial" w:hAnsi="Arial" w:cs="Arial"/>
                <w:i/>
                <w:iCs/>
                <w:color w:val="000000"/>
                <w:spacing w:val="-3"/>
                <w:sz w:val="22"/>
                <w:szCs w:val="22"/>
              </w:rPr>
            </w:pPr>
            <w:r w:rsidRPr="001816B0">
              <w:rPr>
                <w:rStyle w:val="Strong"/>
                <w:rFonts w:ascii="Arial" w:hAnsi="Arial" w:cs="Arial"/>
                <w:color w:val="000000"/>
                <w:spacing w:val="-3"/>
                <w:sz w:val="22"/>
                <w:szCs w:val="22"/>
              </w:rPr>
              <w:t>Biodiversity is the foundation of the natural systems that produce clean air, drinkable water, a healthy climate, medicines, and food. </w:t>
            </w:r>
            <w:r w:rsidRPr="001816B0">
              <w:rPr>
                <w:rFonts w:ascii="Arial" w:hAnsi="Arial" w:cs="Arial"/>
                <w:color w:val="000000"/>
                <w:spacing w:val="-3"/>
                <w:sz w:val="22"/>
                <w:szCs w:val="22"/>
              </w:rPr>
              <w:t xml:space="preserve">Biodiversity also serves as a natural barrier against many diseases, including diseases that can turn into pandemics. </w:t>
            </w:r>
            <w:r w:rsidRPr="001816B0">
              <w:rPr>
                <w:rFonts w:ascii="Arial" w:hAnsi="Arial" w:cs="Arial"/>
                <w:i/>
                <w:iCs/>
                <w:color w:val="000000"/>
                <w:spacing w:val="-3"/>
                <w:sz w:val="22"/>
                <w:szCs w:val="22"/>
              </w:rPr>
              <w:t>International Fund for Animal Welfare 2022</w:t>
            </w:r>
          </w:p>
          <w:p w14:paraId="662F9AE5" w14:textId="5F106E4C" w:rsidR="00F02195" w:rsidRPr="00F02195" w:rsidRDefault="00F02195" w:rsidP="00F02195">
            <w:pPr>
              <w:pStyle w:val="NormalWeb"/>
              <w:numPr>
                <w:ilvl w:val="0"/>
                <w:numId w:val="3"/>
              </w:numPr>
              <w:spacing w:before="0" w:beforeAutospacing="0" w:after="0" w:afterAutospacing="0"/>
              <w:rPr>
                <w:rFonts w:ascii="Arial" w:hAnsi="Arial" w:cs="Arial"/>
                <w:b/>
                <w:bCs/>
                <w:i/>
                <w:iCs/>
                <w:color w:val="000000"/>
                <w:spacing w:val="-3"/>
                <w:sz w:val="22"/>
                <w:szCs w:val="22"/>
              </w:rPr>
            </w:pPr>
            <w:r w:rsidRPr="00F02195">
              <w:rPr>
                <w:rStyle w:val="Strong"/>
                <w:rFonts w:ascii="Arial" w:hAnsi="Arial" w:cs="Arial"/>
                <w:color w:val="000000"/>
                <w:spacing w:val="-3"/>
                <w:sz w:val="22"/>
                <w:szCs w:val="22"/>
              </w:rPr>
              <w:t>Biodiversity</w:t>
            </w:r>
            <w:r w:rsidRPr="00F02195">
              <w:rPr>
                <w:rStyle w:val="Strong"/>
                <w:rFonts w:ascii="Arial" w:hAnsi="Arial" w:cs="Arial"/>
                <w:b w:val="0"/>
                <w:bCs w:val="0"/>
                <w:color w:val="000000"/>
                <w:spacing w:val="-3"/>
                <w:sz w:val="22"/>
                <w:szCs w:val="22"/>
              </w:rPr>
              <w:t xml:space="preserve"> is the variety of all living things on Earth, including plants, animals and microorganisms. It means that there</w:t>
            </w:r>
            <w:r>
              <w:rPr>
                <w:rStyle w:val="Strong"/>
                <w:rFonts w:ascii="Arial" w:hAnsi="Arial" w:cs="Arial"/>
                <w:b w:val="0"/>
                <w:bCs w:val="0"/>
                <w:color w:val="000000"/>
                <w:spacing w:val="-3"/>
                <w:sz w:val="22"/>
                <w:szCs w:val="22"/>
              </w:rPr>
              <w:t xml:space="preserve"> </w:t>
            </w:r>
            <w:r w:rsidRPr="00F02195">
              <w:rPr>
                <w:rStyle w:val="Strong"/>
                <w:rFonts w:ascii="Arial" w:hAnsi="Arial" w:cs="Arial"/>
                <w:b w:val="0"/>
                <w:bCs w:val="0"/>
                <w:color w:val="000000"/>
                <w:spacing w:val="-3"/>
                <w:sz w:val="22"/>
                <w:szCs w:val="22"/>
              </w:rPr>
              <w:t>are many different types of living things in the world and they all play an important role in keeping our planet healthy. Think of it like a big puzzl</w:t>
            </w:r>
            <w:r>
              <w:rPr>
                <w:rStyle w:val="Strong"/>
                <w:rFonts w:ascii="Arial" w:hAnsi="Arial" w:cs="Arial"/>
                <w:b w:val="0"/>
                <w:bCs w:val="0"/>
                <w:color w:val="000000"/>
                <w:spacing w:val="-3"/>
                <w:sz w:val="22"/>
                <w:szCs w:val="22"/>
              </w:rPr>
              <w:t>e</w:t>
            </w:r>
            <w:r w:rsidRPr="00F02195">
              <w:rPr>
                <w:rStyle w:val="Strong"/>
                <w:rFonts w:ascii="Arial" w:hAnsi="Arial" w:cs="Arial"/>
                <w:b w:val="0"/>
                <w:bCs w:val="0"/>
                <w:color w:val="000000"/>
                <w:spacing w:val="-3"/>
                <w:sz w:val="22"/>
                <w:szCs w:val="22"/>
              </w:rPr>
              <w:t xml:space="preserve"> with many different pieces, each one representing a different kind of living thing. Without all of the pieces, the puzzle wouldn’t be complete</w:t>
            </w:r>
            <w:r>
              <w:rPr>
                <w:rStyle w:val="Strong"/>
                <w:rFonts w:ascii="Arial" w:hAnsi="Arial" w:cs="Arial"/>
                <w:b w:val="0"/>
                <w:bCs w:val="0"/>
                <w:color w:val="000000"/>
                <w:spacing w:val="-3"/>
                <w:sz w:val="22"/>
                <w:szCs w:val="22"/>
              </w:rPr>
              <w:t>.</w:t>
            </w:r>
          </w:p>
          <w:p w14:paraId="76505DD5" w14:textId="77777777" w:rsidR="00F02195" w:rsidRDefault="00F02195" w:rsidP="00F02195">
            <w:pPr>
              <w:pStyle w:val="NormalWeb"/>
              <w:spacing w:before="0" w:beforeAutospacing="0" w:after="0" w:afterAutospacing="0"/>
              <w:ind w:left="720"/>
              <w:rPr>
                <w:rFonts w:ascii="Arial" w:hAnsi="Arial" w:cs="Arial"/>
                <w:i/>
                <w:iCs/>
                <w:color w:val="000000"/>
                <w:spacing w:val="-3"/>
                <w:sz w:val="22"/>
                <w:szCs w:val="22"/>
              </w:rPr>
            </w:pPr>
          </w:p>
          <w:p w14:paraId="1BB75D1B" w14:textId="157627B4" w:rsidR="00EC184B" w:rsidRDefault="00000000" w:rsidP="001816B0">
            <w:pPr>
              <w:pStyle w:val="NormalWeb"/>
              <w:spacing w:before="0" w:beforeAutospacing="0" w:after="0" w:afterAutospacing="0"/>
              <w:rPr>
                <w:rFonts w:ascii="Arial" w:hAnsi="Arial" w:cs="Arial"/>
                <w:i/>
                <w:iCs/>
                <w:color w:val="000000"/>
                <w:spacing w:val="-3"/>
                <w:sz w:val="22"/>
                <w:szCs w:val="22"/>
              </w:rPr>
            </w:pPr>
            <w:hyperlink r:id="rId7" w:history="1">
              <w:r w:rsidR="00EC184B" w:rsidRPr="004C0ABC">
                <w:rPr>
                  <w:rStyle w:val="Hyperlink"/>
                  <w:rFonts w:ascii="Arial" w:hAnsi="Arial" w:cs="Arial"/>
                  <w:i/>
                  <w:iCs/>
                  <w:spacing w:val="-3"/>
                  <w:sz w:val="22"/>
                  <w:szCs w:val="22"/>
                </w:rPr>
                <w:t>https://www.wilderness.org.au/protecting-nature/biodiversity-and-extinction</w:t>
              </w:r>
            </w:hyperlink>
          </w:p>
          <w:p w14:paraId="0D5A984E" w14:textId="14643447" w:rsidR="00EC184B" w:rsidRDefault="00EC184B" w:rsidP="001816B0">
            <w:pPr>
              <w:pStyle w:val="NormalWeb"/>
              <w:spacing w:before="0" w:beforeAutospacing="0" w:after="0" w:afterAutospacing="0"/>
              <w:rPr>
                <w:i/>
                <w:iCs/>
                <w:spacing w:val="-3"/>
                <w:sz w:val="22"/>
                <w:szCs w:val="22"/>
              </w:rPr>
            </w:pPr>
            <w:r>
              <w:rPr>
                <w:i/>
                <w:iCs/>
                <w:spacing w:val="-3"/>
                <w:sz w:val="22"/>
                <w:szCs w:val="22"/>
              </w:rPr>
              <w:t>Quick video explaining biodiversity in terms of Australian wildlife</w:t>
            </w:r>
          </w:p>
          <w:p w14:paraId="620F0C85" w14:textId="0529913A" w:rsidR="00F02195" w:rsidRPr="00F02195" w:rsidRDefault="00F02195" w:rsidP="001816B0">
            <w:pPr>
              <w:pStyle w:val="NormalWeb"/>
              <w:spacing w:before="0" w:beforeAutospacing="0" w:after="0" w:afterAutospacing="0"/>
              <w:rPr>
                <w:i/>
                <w:iCs/>
                <w:spacing w:val="-3"/>
                <w:sz w:val="22"/>
                <w:szCs w:val="22"/>
              </w:rPr>
            </w:pPr>
            <w:r>
              <w:rPr>
                <w:i/>
                <w:iCs/>
              </w:rPr>
              <w:t>Wilderness.org.au retrieved Jan2023</w:t>
            </w:r>
          </w:p>
          <w:p w14:paraId="25E3CA79" w14:textId="220DAB6D" w:rsidR="001816B0" w:rsidRPr="001816B0" w:rsidRDefault="001816B0" w:rsidP="001816B0">
            <w:pPr>
              <w:pStyle w:val="NormalWeb"/>
              <w:spacing w:before="0" w:beforeAutospacing="0" w:after="0" w:afterAutospacing="0"/>
              <w:rPr>
                <w:rFonts w:ascii="Arial" w:hAnsi="Arial" w:cs="Arial"/>
                <w:i/>
                <w:iCs/>
                <w:color w:val="000000"/>
                <w:spacing w:val="-3"/>
                <w:sz w:val="22"/>
                <w:szCs w:val="22"/>
              </w:rPr>
            </w:pPr>
          </w:p>
        </w:tc>
      </w:tr>
      <w:tr w:rsidR="001816B0" w:rsidRPr="001816B0" w14:paraId="74CA33A5" w14:textId="77777777" w:rsidTr="001816B0">
        <w:trPr>
          <w:trHeight w:val="2078"/>
        </w:trPr>
        <w:tc>
          <w:tcPr>
            <w:tcW w:w="1564" w:type="dxa"/>
          </w:tcPr>
          <w:p w14:paraId="2E84BA7E" w14:textId="3736A14D" w:rsidR="001816B0" w:rsidRPr="001816B0" w:rsidRDefault="001816B0" w:rsidP="001816B0">
            <w:pPr>
              <w:rPr>
                <w:sz w:val="22"/>
                <w:szCs w:val="22"/>
              </w:rPr>
            </w:pPr>
            <w:r w:rsidRPr="001816B0">
              <w:rPr>
                <w:sz w:val="22"/>
                <w:szCs w:val="22"/>
              </w:rPr>
              <w:t>Biome</w:t>
            </w:r>
          </w:p>
        </w:tc>
        <w:tc>
          <w:tcPr>
            <w:tcW w:w="7446" w:type="dxa"/>
          </w:tcPr>
          <w:p w14:paraId="34F34C7D" w14:textId="62CDB502" w:rsidR="001816B0" w:rsidRPr="001816B0" w:rsidRDefault="001816B0" w:rsidP="001816B0">
            <w:pPr>
              <w:pStyle w:val="NormalWeb"/>
              <w:spacing w:before="0" w:beforeAutospacing="0" w:after="0" w:afterAutospacing="0"/>
              <w:rPr>
                <w:rFonts w:ascii="Arial" w:hAnsi="Arial" w:cs="Arial"/>
                <w:color w:val="000000"/>
                <w:spacing w:val="-3"/>
                <w:sz w:val="22"/>
                <w:szCs w:val="22"/>
              </w:rPr>
            </w:pPr>
            <w:r w:rsidRPr="001816B0">
              <w:rPr>
                <w:rFonts w:ascii="Arial" w:hAnsi="Arial" w:cs="Arial"/>
                <w:color w:val="121212"/>
                <w:sz w:val="22"/>
                <w:szCs w:val="22"/>
                <w:shd w:val="clear" w:color="auto" w:fill="FFFFFF"/>
              </w:rPr>
              <w:t>an area classified according to the species that live in that location. Temperature range, soil type, and the amount of light and water are unique to a particular place and form the niches for specific species allowing scientists to define the biome. However, scientists disagree on how many biomes exist. Some count six (forest, grassland, freshwater, marine, desert, and tundra), others eight (separating two types of forests and adding tropical savannah), and still others are more specific and count as many as 11 biomes.</w:t>
            </w:r>
            <w:r w:rsidRPr="001816B0">
              <w:rPr>
                <w:rFonts w:cs="Arial"/>
                <w:color w:val="121212"/>
                <w:sz w:val="22"/>
                <w:szCs w:val="22"/>
                <w:shd w:val="clear" w:color="auto" w:fill="FFFFFF"/>
              </w:rPr>
              <w:t xml:space="preserve"> </w:t>
            </w:r>
            <w:r w:rsidR="00F02195">
              <w:rPr>
                <w:rFonts w:cs="Arial"/>
                <w:color w:val="121212"/>
                <w:sz w:val="22"/>
                <w:szCs w:val="22"/>
                <w:shd w:val="clear" w:color="auto" w:fill="FFFFFF"/>
              </w:rPr>
              <w:t xml:space="preserve">Nat. </w:t>
            </w:r>
            <w:r w:rsidRPr="001816B0">
              <w:rPr>
                <w:rStyle w:val="hgkelc"/>
                <w:rFonts w:cs="Arial"/>
                <w:i/>
                <w:iCs/>
                <w:color w:val="202124"/>
                <w:sz w:val="22"/>
                <w:szCs w:val="22"/>
                <w:shd w:val="clear" w:color="auto" w:fill="FFFFFF"/>
                <w:lang w:val="en"/>
              </w:rPr>
              <w:t>Geog. Society</w:t>
            </w:r>
            <w:r w:rsidRPr="001816B0">
              <w:rPr>
                <w:rStyle w:val="kx21rb"/>
                <w:rFonts w:ascii="Arial" w:hAnsi="Arial" w:cs="Arial"/>
                <w:i/>
                <w:iCs/>
                <w:color w:val="70757A"/>
                <w:sz w:val="22"/>
                <w:szCs w:val="22"/>
                <w:shd w:val="clear" w:color="auto" w:fill="FFFFFF"/>
              </w:rPr>
              <w:t xml:space="preserve"> 202</w:t>
            </w:r>
            <w:r w:rsidRPr="001816B0">
              <w:rPr>
                <w:rStyle w:val="kx21rb"/>
                <w:rFonts w:cs="Arial"/>
                <w:i/>
                <w:iCs/>
                <w:color w:val="70757A"/>
                <w:sz w:val="22"/>
                <w:szCs w:val="22"/>
                <w:shd w:val="clear" w:color="auto" w:fill="FFFFFF"/>
              </w:rPr>
              <w:t>3</w:t>
            </w:r>
          </w:p>
        </w:tc>
      </w:tr>
      <w:tr w:rsidR="001816B0" w:rsidRPr="001816B0" w14:paraId="078B7D94" w14:textId="77777777" w:rsidTr="001816B0">
        <w:trPr>
          <w:trHeight w:val="566"/>
        </w:trPr>
        <w:tc>
          <w:tcPr>
            <w:tcW w:w="1564" w:type="dxa"/>
          </w:tcPr>
          <w:p w14:paraId="3CB5634E" w14:textId="50EC21DE" w:rsidR="001816B0" w:rsidRPr="001816B0" w:rsidRDefault="001816B0" w:rsidP="001816B0">
            <w:pPr>
              <w:rPr>
                <w:sz w:val="22"/>
                <w:szCs w:val="22"/>
              </w:rPr>
            </w:pPr>
            <w:r w:rsidRPr="001816B0">
              <w:rPr>
                <w:sz w:val="22"/>
                <w:szCs w:val="22"/>
              </w:rPr>
              <w:t>Climate</w:t>
            </w:r>
          </w:p>
        </w:tc>
        <w:tc>
          <w:tcPr>
            <w:tcW w:w="7446" w:type="dxa"/>
          </w:tcPr>
          <w:p w14:paraId="15AF7796" w14:textId="0DDC32F2" w:rsidR="001816B0" w:rsidRPr="001816B0" w:rsidRDefault="001816B0" w:rsidP="001816B0">
            <w:pPr>
              <w:pStyle w:val="NormalWeb"/>
              <w:spacing w:before="0" w:beforeAutospacing="0" w:after="0" w:afterAutospacing="0"/>
              <w:rPr>
                <w:rFonts w:ascii="Arial" w:hAnsi="Arial" w:cs="Arial"/>
                <w:color w:val="121212"/>
                <w:sz w:val="22"/>
                <w:szCs w:val="22"/>
                <w:shd w:val="clear" w:color="auto" w:fill="FFFFFF"/>
              </w:rPr>
            </w:pPr>
            <w:r w:rsidRPr="001816B0">
              <w:rPr>
                <w:rFonts w:ascii="Arial" w:hAnsi="Arial" w:cs="Arial"/>
                <w:color w:val="121212"/>
                <w:sz w:val="22"/>
                <w:szCs w:val="22"/>
                <w:shd w:val="clear" w:color="auto" w:fill="FFFFFF"/>
              </w:rPr>
              <w:t>describes the average weather conditions of a particular place over a 30 year period</w:t>
            </w:r>
            <w:r w:rsidRPr="001816B0">
              <w:rPr>
                <w:rFonts w:cs="Arial"/>
                <w:color w:val="121212"/>
                <w:sz w:val="22"/>
                <w:szCs w:val="22"/>
                <w:shd w:val="clear" w:color="auto" w:fill="FFFFFF"/>
              </w:rPr>
              <w:t>.</w:t>
            </w:r>
            <w:r w:rsidRPr="001816B0">
              <w:rPr>
                <w:rFonts w:cs="Arial"/>
                <w:i/>
                <w:iCs/>
                <w:color w:val="121212"/>
                <w:sz w:val="22"/>
                <w:szCs w:val="22"/>
                <w:shd w:val="clear" w:color="auto" w:fill="FFFFFF"/>
              </w:rPr>
              <w:t xml:space="preserve"> Nat.</w:t>
            </w:r>
            <w:r w:rsidRPr="001816B0">
              <w:rPr>
                <w:rStyle w:val="hgkelc"/>
                <w:rFonts w:cs="Arial"/>
                <w:i/>
                <w:iCs/>
                <w:color w:val="202124"/>
                <w:sz w:val="22"/>
                <w:szCs w:val="22"/>
                <w:shd w:val="clear" w:color="auto" w:fill="FFFFFF"/>
                <w:lang w:val="en"/>
              </w:rPr>
              <w:t>Geog. Society</w:t>
            </w:r>
            <w:r w:rsidRPr="001816B0">
              <w:rPr>
                <w:rStyle w:val="kx21rb"/>
                <w:rFonts w:ascii="Arial" w:hAnsi="Arial" w:cs="Arial"/>
                <w:i/>
                <w:iCs/>
                <w:color w:val="70757A"/>
                <w:sz w:val="22"/>
                <w:szCs w:val="22"/>
                <w:shd w:val="clear" w:color="auto" w:fill="FFFFFF"/>
              </w:rPr>
              <w:t xml:space="preserve"> 202</w:t>
            </w:r>
            <w:r w:rsidRPr="001816B0">
              <w:rPr>
                <w:rStyle w:val="kx21rb"/>
                <w:rFonts w:cs="Arial"/>
                <w:i/>
                <w:iCs/>
                <w:color w:val="70757A"/>
                <w:sz w:val="22"/>
                <w:szCs w:val="22"/>
                <w:shd w:val="clear" w:color="auto" w:fill="FFFFFF"/>
              </w:rPr>
              <w:t>3</w:t>
            </w:r>
          </w:p>
        </w:tc>
      </w:tr>
      <w:tr w:rsidR="000430AD" w:rsidRPr="001816B0" w14:paraId="055A8C0A" w14:textId="77777777" w:rsidTr="001816B0">
        <w:trPr>
          <w:trHeight w:val="566"/>
        </w:trPr>
        <w:tc>
          <w:tcPr>
            <w:tcW w:w="1564" w:type="dxa"/>
          </w:tcPr>
          <w:p w14:paraId="0CFF4D5C" w14:textId="773266EC" w:rsidR="000430AD" w:rsidRPr="001816B0" w:rsidRDefault="000430AD" w:rsidP="000430AD">
            <w:pPr>
              <w:rPr>
                <w:sz w:val="22"/>
                <w:szCs w:val="22"/>
              </w:rPr>
            </w:pPr>
            <w:r w:rsidRPr="001816B0">
              <w:rPr>
                <w:sz w:val="22"/>
                <w:szCs w:val="22"/>
              </w:rPr>
              <w:t>Critically Endangered</w:t>
            </w:r>
          </w:p>
        </w:tc>
        <w:tc>
          <w:tcPr>
            <w:tcW w:w="7446" w:type="dxa"/>
          </w:tcPr>
          <w:p w14:paraId="528B5D5A" w14:textId="77777777" w:rsidR="00E26936" w:rsidRDefault="000430AD" w:rsidP="00E26936">
            <w:pPr>
              <w:pStyle w:val="NormalWeb"/>
              <w:spacing w:before="0" w:beforeAutospacing="0" w:after="0" w:afterAutospacing="0"/>
              <w:rPr>
                <w:rStyle w:val="kx21rb"/>
                <w:rFonts w:cs="Arial"/>
                <w:i/>
                <w:iCs/>
                <w:color w:val="70757A"/>
                <w:sz w:val="22"/>
                <w:szCs w:val="22"/>
                <w:shd w:val="clear" w:color="auto" w:fill="FFFFFF"/>
              </w:rPr>
            </w:pPr>
            <w:r w:rsidRPr="001816B0">
              <w:rPr>
                <w:rFonts w:ascii="Arial" w:hAnsi="Arial" w:cs="Arial"/>
                <w:color w:val="121212"/>
                <w:sz w:val="22"/>
                <w:szCs w:val="22"/>
                <w:shd w:val="clear" w:color="auto" w:fill="FFFFFF"/>
              </w:rPr>
              <w:t>A species is classified as critically endangered when its population has declined at least 90 percent and the cause of the decline is known</w:t>
            </w:r>
            <w:r w:rsidRPr="001816B0">
              <w:rPr>
                <w:rFonts w:cs="Arial"/>
                <w:color w:val="121212"/>
                <w:sz w:val="22"/>
                <w:szCs w:val="22"/>
                <w:shd w:val="clear" w:color="auto" w:fill="FFFFFF"/>
              </w:rPr>
              <w:t>.</w:t>
            </w:r>
            <w:r w:rsidRPr="001816B0">
              <w:rPr>
                <w:rFonts w:cs="Arial"/>
                <w:i/>
                <w:iCs/>
                <w:color w:val="121212"/>
                <w:sz w:val="22"/>
                <w:szCs w:val="22"/>
                <w:shd w:val="clear" w:color="auto" w:fill="FFFFFF"/>
              </w:rPr>
              <w:t xml:space="preserve"> </w:t>
            </w:r>
            <w:r w:rsidR="00E26936" w:rsidRPr="001816B0">
              <w:rPr>
                <w:rFonts w:cs="Arial"/>
                <w:i/>
                <w:iCs/>
                <w:color w:val="121212"/>
                <w:sz w:val="22"/>
                <w:szCs w:val="22"/>
                <w:shd w:val="clear" w:color="auto" w:fill="FFFFFF"/>
              </w:rPr>
              <w:t>Nat.</w:t>
            </w:r>
            <w:r w:rsidR="00E26936" w:rsidRPr="001816B0">
              <w:rPr>
                <w:rStyle w:val="hgkelc"/>
                <w:rFonts w:cs="Arial"/>
                <w:i/>
                <w:iCs/>
                <w:color w:val="202124"/>
                <w:sz w:val="22"/>
                <w:szCs w:val="22"/>
                <w:shd w:val="clear" w:color="auto" w:fill="FFFFFF"/>
                <w:lang w:val="en"/>
              </w:rPr>
              <w:t>Geog.</w:t>
            </w:r>
            <w:r w:rsidR="00E26936">
              <w:rPr>
                <w:rStyle w:val="hgkelc"/>
                <w:rFonts w:cs="Arial"/>
                <w:i/>
                <w:iCs/>
                <w:color w:val="202124"/>
                <w:sz w:val="22"/>
                <w:szCs w:val="22"/>
                <w:shd w:val="clear" w:color="auto" w:fill="FFFFFF"/>
                <w:lang w:val="en"/>
              </w:rPr>
              <w:t xml:space="preserve"> </w:t>
            </w:r>
            <w:r w:rsidR="00E26936" w:rsidRPr="001816B0">
              <w:rPr>
                <w:rStyle w:val="hgkelc"/>
                <w:rFonts w:cs="Arial"/>
                <w:i/>
                <w:iCs/>
                <w:color w:val="202124"/>
                <w:sz w:val="22"/>
                <w:szCs w:val="22"/>
                <w:shd w:val="clear" w:color="auto" w:fill="FFFFFF"/>
                <w:lang w:val="en"/>
              </w:rPr>
              <w:t>Society</w:t>
            </w:r>
            <w:r w:rsidR="00E26936" w:rsidRPr="001816B0">
              <w:rPr>
                <w:rStyle w:val="kx21rb"/>
                <w:rFonts w:ascii="Arial" w:hAnsi="Arial" w:cs="Arial"/>
                <w:i/>
                <w:iCs/>
                <w:color w:val="70757A"/>
                <w:sz w:val="22"/>
                <w:szCs w:val="22"/>
                <w:shd w:val="clear" w:color="auto" w:fill="FFFFFF"/>
              </w:rPr>
              <w:t xml:space="preserve"> 202</w:t>
            </w:r>
            <w:r w:rsidR="00E26936" w:rsidRPr="001816B0">
              <w:rPr>
                <w:rStyle w:val="kx21rb"/>
                <w:rFonts w:cs="Arial"/>
                <w:i/>
                <w:iCs/>
                <w:color w:val="70757A"/>
                <w:sz w:val="22"/>
                <w:szCs w:val="22"/>
                <w:shd w:val="clear" w:color="auto" w:fill="FFFFFF"/>
              </w:rPr>
              <w:t>3</w:t>
            </w:r>
            <w:r w:rsidR="00E26936">
              <w:rPr>
                <w:rStyle w:val="kx21rb"/>
                <w:rFonts w:cs="Arial"/>
                <w:i/>
                <w:iCs/>
                <w:color w:val="70757A"/>
                <w:sz w:val="22"/>
                <w:szCs w:val="22"/>
                <w:shd w:val="clear" w:color="auto" w:fill="FFFFFF"/>
              </w:rPr>
              <w:t xml:space="preserve"> </w:t>
            </w:r>
          </w:p>
          <w:p w14:paraId="111230DC" w14:textId="3CB04D1E" w:rsidR="00E26936" w:rsidRDefault="00E26936" w:rsidP="00E26936">
            <w:pPr>
              <w:pStyle w:val="NormalWeb"/>
              <w:spacing w:before="0" w:beforeAutospacing="0" w:after="0" w:afterAutospacing="0"/>
              <w:rPr>
                <w:rStyle w:val="kx21rb"/>
                <w:rFonts w:cs="Arial"/>
                <w:i/>
                <w:iCs/>
                <w:color w:val="70757A"/>
                <w:sz w:val="22"/>
                <w:szCs w:val="22"/>
                <w:shd w:val="clear" w:color="auto" w:fill="FFFFFF"/>
              </w:rPr>
            </w:pPr>
            <w:r w:rsidRPr="00E26936">
              <w:rPr>
                <w:rFonts w:ascii="Arial" w:hAnsi="Arial" w:cs="Arial"/>
                <w:color w:val="121212"/>
                <w:shd w:val="clear" w:color="auto" w:fill="FFFFFF"/>
              </w:rPr>
              <w:t xml:space="preserve">The species is at </w:t>
            </w:r>
            <w:r>
              <w:rPr>
                <w:rFonts w:ascii="Arial" w:hAnsi="Arial" w:cs="Arial"/>
                <w:color w:val="121212"/>
                <w:shd w:val="clear" w:color="auto" w:fill="FFFFFF"/>
              </w:rPr>
              <w:t xml:space="preserve">extremely </w:t>
            </w:r>
            <w:r w:rsidRPr="00E26936">
              <w:rPr>
                <w:rFonts w:ascii="Arial" w:hAnsi="Arial" w:cs="Arial"/>
                <w:color w:val="121212"/>
                <w:shd w:val="clear" w:color="auto" w:fill="FFFFFF"/>
              </w:rPr>
              <w:t>high risk of extinction in the wild.</w:t>
            </w:r>
            <w:r>
              <w:rPr>
                <w:rFonts w:ascii="Geograph" w:hAnsi="Geograph"/>
                <w:color w:val="121212"/>
                <w:sz w:val="22"/>
                <w:szCs w:val="22"/>
                <w:shd w:val="clear" w:color="auto" w:fill="FFFFFF"/>
              </w:rPr>
              <w:t xml:space="preserve"> </w:t>
            </w:r>
          </w:p>
          <w:p w14:paraId="394774D9" w14:textId="0A08C166" w:rsidR="000430AD" w:rsidRPr="001816B0" w:rsidRDefault="000430AD" w:rsidP="000430AD">
            <w:pPr>
              <w:pStyle w:val="NormalWeb"/>
              <w:spacing w:before="0" w:beforeAutospacing="0" w:after="0" w:afterAutospacing="0"/>
              <w:rPr>
                <w:rFonts w:ascii="Arial" w:hAnsi="Arial" w:cs="Arial"/>
                <w:color w:val="121212"/>
                <w:sz w:val="22"/>
                <w:szCs w:val="22"/>
                <w:shd w:val="clear" w:color="auto" w:fill="FFFFFF"/>
              </w:rPr>
            </w:pPr>
          </w:p>
        </w:tc>
      </w:tr>
      <w:tr w:rsidR="000430AD" w:rsidRPr="001816B0" w14:paraId="107FD027" w14:textId="77777777" w:rsidTr="001816B0">
        <w:trPr>
          <w:trHeight w:val="566"/>
        </w:trPr>
        <w:tc>
          <w:tcPr>
            <w:tcW w:w="1564" w:type="dxa"/>
          </w:tcPr>
          <w:p w14:paraId="534AF0AF" w14:textId="18437540" w:rsidR="000430AD" w:rsidRPr="001816B0" w:rsidRDefault="000430AD" w:rsidP="000430AD">
            <w:pPr>
              <w:rPr>
                <w:sz w:val="22"/>
                <w:szCs w:val="22"/>
              </w:rPr>
            </w:pPr>
            <w:r w:rsidRPr="001816B0">
              <w:rPr>
                <w:sz w:val="22"/>
                <w:szCs w:val="22"/>
              </w:rPr>
              <w:t>Endangered</w:t>
            </w:r>
          </w:p>
        </w:tc>
        <w:tc>
          <w:tcPr>
            <w:tcW w:w="7446" w:type="dxa"/>
          </w:tcPr>
          <w:p w14:paraId="6EE796D4" w14:textId="563FFA0E" w:rsidR="000430AD" w:rsidRDefault="000430AD" w:rsidP="000430AD">
            <w:pPr>
              <w:pStyle w:val="NormalWeb"/>
              <w:spacing w:before="0" w:beforeAutospacing="0" w:after="0" w:afterAutospacing="0"/>
              <w:rPr>
                <w:rStyle w:val="kx21rb"/>
                <w:rFonts w:cs="Arial"/>
                <w:i/>
                <w:iCs/>
                <w:color w:val="70757A"/>
                <w:sz w:val="22"/>
                <w:szCs w:val="22"/>
                <w:shd w:val="clear" w:color="auto" w:fill="FFFFFF"/>
              </w:rPr>
            </w:pPr>
            <w:r w:rsidRPr="001816B0">
              <w:rPr>
                <w:rFonts w:ascii="Arial" w:hAnsi="Arial" w:cs="Arial"/>
                <w:color w:val="121212"/>
                <w:sz w:val="22"/>
                <w:szCs w:val="22"/>
                <w:shd w:val="clear" w:color="auto" w:fill="FFFFFF"/>
              </w:rPr>
              <w:t>An </w:t>
            </w:r>
            <w:r w:rsidRPr="001816B0">
              <w:rPr>
                <w:rFonts w:ascii="Arial" w:hAnsi="Arial" w:cs="Arial"/>
                <w:sz w:val="22"/>
                <w:szCs w:val="22"/>
              </w:rPr>
              <w:t>endangered</w:t>
            </w:r>
            <w:r w:rsidRPr="001816B0">
              <w:rPr>
                <w:rFonts w:ascii="Arial" w:hAnsi="Arial" w:cs="Arial"/>
                <w:color w:val="121212"/>
                <w:sz w:val="22"/>
                <w:szCs w:val="22"/>
                <w:shd w:val="clear" w:color="auto" w:fill="FFFFFF"/>
              </w:rPr>
              <w:t> species is a type of organism that is threatened by extinction.</w:t>
            </w:r>
            <w:r w:rsidRPr="001816B0">
              <w:rPr>
                <w:rFonts w:ascii="Geograph" w:hAnsi="Geograph"/>
                <w:color w:val="121212"/>
                <w:sz w:val="22"/>
                <w:szCs w:val="22"/>
                <w:shd w:val="clear" w:color="auto" w:fill="FFFFFF"/>
              </w:rPr>
              <w:t xml:space="preserve">  </w:t>
            </w:r>
            <w:r w:rsidRPr="001816B0">
              <w:rPr>
                <w:rFonts w:ascii="Arial" w:hAnsi="Arial" w:cs="Arial"/>
                <w:color w:val="121212"/>
                <w:sz w:val="22"/>
                <w:szCs w:val="22"/>
                <w:shd w:val="clear" w:color="auto" w:fill="FFFFFF"/>
              </w:rPr>
              <w:t>50%-70% population decline</w:t>
            </w:r>
            <w:r w:rsidRPr="001816B0">
              <w:rPr>
                <w:rFonts w:cs="Arial"/>
                <w:color w:val="121212"/>
                <w:sz w:val="22"/>
                <w:szCs w:val="22"/>
                <w:shd w:val="clear" w:color="auto" w:fill="FFFFFF"/>
              </w:rPr>
              <w:t>.</w:t>
            </w:r>
            <w:r w:rsidRPr="001816B0">
              <w:rPr>
                <w:rFonts w:ascii="Geograph" w:hAnsi="Geograph"/>
                <w:color w:val="121212"/>
                <w:sz w:val="22"/>
                <w:szCs w:val="22"/>
                <w:shd w:val="clear" w:color="auto" w:fill="FFFFFF"/>
              </w:rPr>
              <w:t xml:space="preserve"> </w:t>
            </w:r>
            <w:r w:rsidR="00E26936" w:rsidRPr="001816B0">
              <w:rPr>
                <w:rFonts w:cs="Arial"/>
                <w:i/>
                <w:iCs/>
                <w:color w:val="121212"/>
                <w:sz w:val="22"/>
                <w:szCs w:val="22"/>
                <w:shd w:val="clear" w:color="auto" w:fill="FFFFFF"/>
              </w:rPr>
              <w:t>Nat.</w:t>
            </w:r>
            <w:r w:rsidR="00E26936" w:rsidRPr="001816B0">
              <w:rPr>
                <w:rStyle w:val="hgkelc"/>
                <w:rFonts w:cs="Arial"/>
                <w:i/>
                <w:iCs/>
                <w:color w:val="202124"/>
                <w:sz w:val="22"/>
                <w:szCs w:val="22"/>
                <w:shd w:val="clear" w:color="auto" w:fill="FFFFFF"/>
                <w:lang w:val="en"/>
              </w:rPr>
              <w:t>Geog. Society</w:t>
            </w:r>
            <w:r w:rsidR="00E26936" w:rsidRPr="001816B0">
              <w:rPr>
                <w:rStyle w:val="kx21rb"/>
                <w:rFonts w:ascii="Arial" w:hAnsi="Arial" w:cs="Arial"/>
                <w:i/>
                <w:iCs/>
                <w:color w:val="70757A"/>
                <w:sz w:val="22"/>
                <w:szCs w:val="22"/>
                <w:shd w:val="clear" w:color="auto" w:fill="FFFFFF"/>
              </w:rPr>
              <w:t xml:space="preserve"> 202</w:t>
            </w:r>
            <w:r w:rsidR="00E26936" w:rsidRPr="001816B0">
              <w:rPr>
                <w:rStyle w:val="kx21rb"/>
                <w:rFonts w:cs="Arial"/>
                <w:i/>
                <w:iCs/>
                <w:color w:val="70757A"/>
                <w:sz w:val="22"/>
                <w:szCs w:val="22"/>
                <w:shd w:val="clear" w:color="auto" w:fill="FFFFFF"/>
              </w:rPr>
              <w:t>3</w:t>
            </w:r>
            <w:r w:rsidR="00E26936" w:rsidRPr="00E26936">
              <w:rPr>
                <w:rFonts w:ascii="Arial" w:hAnsi="Arial" w:cs="Arial"/>
                <w:color w:val="121212"/>
                <w:shd w:val="clear" w:color="auto" w:fill="FFFFFF"/>
              </w:rPr>
              <w:t>The species is at very high risk of extinction in the wild.</w:t>
            </w:r>
            <w:r w:rsidR="00E26936">
              <w:rPr>
                <w:rFonts w:ascii="Geograph" w:hAnsi="Geograph"/>
                <w:color w:val="121212"/>
                <w:sz w:val="22"/>
                <w:szCs w:val="22"/>
                <w:shd w:val="clear" w:color="auto" w:fill="FFFFFF"/>
              </w:rPr>
              <w:t xml:space="preserve"> </w:t>
            </w:r>
          </w:p>
          <w:p w14:paraId="146B9100" w14:textId="77777777" w:rsidR="000430AD" w:rsidRDefault="000430AD" w:rsidP="000430AD">
            <w:pPr>
              <w:pStyle w:val="NormalWeb"/>
              <w:spacing w:before="0" w:beforeAutospacing="0" w:after="0" w:afterAutospacing="0"/>
              <w:rPr>
                <w:rStyle w:val="kx21rb"/>
                <w:rFonts w:cs="Arial"/>
                <w:i/>
                <w:iCs/>
                <w:color w:val="70757A"/>
                <w:sz w:val="22"/>
                <w:szCs w:val="22"/>
                <w:shd w:val="clear" w:color="auto" w:fill="FFFFFF"/>
              </w:rPr>
            </w:pPr>
          </w:p>
          <w:p w14:paraId="7D005312" w14:textId="347356E3" w:rsidR="000430AD" w:rsidRPr="00B9526F" w:rsidRDefault="000430AD" w:rsidP="000430AD">
            <w:pPr>
              <w:pStyle w:val="NormalWeb"/>
              <w:spacing w:before="0" w:beforeAutospacing="0" w:after="0" w:afterAutospacing="0"/>
              <w:rPr>
                <w:rFonts w:ascii="Arial" w:hAnsi="Arial" w:cs="Arial"/>
                <w:color w:val="121212"/>
                <w:sz w:val="22"/>
                <w:szCs w:val="22"/>
                <w:shd w:val="clear" w:color="auto" w:fill="FFFFFF"/>
              </w:rPr>
            </w:pPr>
            <w:r w:rsidRPr="00B9526F">
              <w:rPr>
                <w:rFonts w:ascii="Arial" w:hAnsi="Arial" w:cs="Arial"/>
                <w:color w:val="374151"/>
              </w:rPr>
              <w:t>Endangered means that there are very few of a certain kind of animal or plant left in the world. They might be in danger of becoming extinct, which means they might not be around anymore.</w:t>
            </w:r>
          </w:p>
        </w:tc>
      </w:tr>
      <w:tr w:rsidR="000430AD" w:rsidRPr="001816B0" w14:paraId="1216561E" w14:textId="77777777" w:rsidTr="001816B0">
        <w:trPr>
          <w:trHeight w:val="566"/>
        </w:trPr>
        <w:tc>
          <w:tcPr>
            <w:tcW w:w="1564" w:type="dxa"/>
          </w:tcPr>
          <w:p w14:paraId="048641B6" w14:textId="31AB556F" w:rsidR="000430AD" w:rsidRPr="001816B0" w:rsidRDefault="000430AD" w:rsidP="000430AD">
            <w:pPr>
              <w:rPr>
                <w:sz w:val="22"/>
                <w:szCs w:val="22"/>
              </w:rPr>
            </w:pPr>
          </w:p>
        </w:tc>
        <w:tc>
          <w:tcPr>
            <w:tcW w:w="7446" w:type="dxa"/>
          </w:tcPr>
          <w:p w14:paraId="2D93970B" w14:textId="051C81C7" w:rsidR="000430AD" w:rsidRPr="001816B0" w:rsidRDefault="000430AD" w:rsidP="000430AD">
            <w:pPr>
              <w:pStyle w:val="NormalWeb"/>
              <w:spacing w:before="0" w:beforeAutospacing="0" w:after="0" w:afterAutospacing="0"/>
              <w:rPr>
                <w:rFonts w:ascii="Arial" w:hAnsi="Arial" w:cs="Arial"/>
                <w:color w:val="121212"/>
                <w:sz w:val="22"/>
                <w:szCs w:val="22"/>
                <w:shd w:val="clear" w:color="auto" w:fill="FFFFFF"/>
              </w:rPr>
            </w:pPr>
          </w:p>
        </w:tc>
      </w:tr>
      <w:tr w:rsidR="000430AD" w:rsidRPr="001816B0" w14:paraId="6FA998E8" w14:textId="77777777" w:rsidTr="001816B0">
        <w:trPr>
          <w:trHeight w:val="566"/>
        </w:trPr>
        <w:tc>
          <w:tcPr>
            <w:tcW w:w="1564" w:type="dxa"/>
          </w:tcPr>
          <w:p w14:paraId="42B4E0E1" w14:textId="1EBF3706" w:rsidR="000430AD" w:rsidRPr="001816B0" w:rsidRDefault="000430AD" w:rsidP="000430AD">
            <w:pPr>
              <w:rPr>
                <w:sz w:val="22"/>
                <w:szCs w:val="22"/>
              </w:rPr>
            </w:pPr>
            <w:r w:rsidRPr="001816B0">
              <w:rPr>
                <w:sz w:val="22"/>
                <w:szCs w:val="22"/>
              </w:rPr>
              <w:t>Ecology</w:t>
            </w:r>
          </w:p>
        </w:tc>
        <w:tc>
          <w:tcPr>
            <w:tcW w:w="7446" w:type="dxa"/>
          </w:tcPr>
          <w:p w14:paraId="3023FCE5" w14:textId="28AEA9F0" w:rsidR="000430AD" w:rsidRPr="001816B0" w:rsidRDefault="000430AD" w:rsidP="000430AD">
            <w:pPr>
              <w:pStyle w:val="NormalWeb"/>
              <w:spacing w:before="0" w:beforeAutospacing="0" w:after="0" w:afterAutospacing="0"/>
              <w:rPr>
                <w:rFonts w:ascii="Arial" w:hAnsi="Arial" w:cs="Arial"/>
                <w:color w:val="121212"/>
                <w:sz w:val="22"/>
                <w:szCs w:val="22"/>
                <w:shd w:val="clear" w:color="auto" w:fill="FFFFFF"/>
              </w:rPr>
            </w:pPr>
            <w:r w:rsidRPr="001816B0">
              <w:rPr>
                <w:rFonts w:ascii="Arial" w:hAnsi="Arial" w:cs="Arial"/>
                <w:color w:val="121212"/>
                <w:sz w:val="22"/>
                <w:szCs w:val="22"/>
                <w:shd w:val="clear" w:color="auto" w:fill="FFFFFF"/>
              </w:rPr>
              <w:t xml:space="preserve"> the study of the </w:t>
            </w:r>
            <w:r w:rsidRPr="001816B0">
              <w:rPr>
                <w:rFonts w:cs="Arial"/>
                <w:color w:val="121212"/>
                <w:sz w:val="22"/>
                <w:szCs w:val="22"/>
                <w:shd w:val="clear" w:color="auto" w:fill="FFFFFF"/>
              </w:rPr>
              <w:t>environment and</w:t>
            </w:r>
            <w:r w:rsidRPr="001816B0">
              <w:rPr>
                <w:rFonts w:ascii="Arial" w:hAnsi="Arial" w:cs="Arial"/>
                <w:color w:val="121212"/>
                <w:sz w:val="22"/>
                <w:szCs w:val="22"/>
                <w:shd w:val="clear" w:color="auto" w:fill="FFFFFF"/>
              </w:rPr>
              <w:t xml:space="preserve"> helps us understand how organisms live with each other in unique physical environments.</w:t>
            </w:r>
            <w:r w:rsidRPr="001816B0">
              <w:rPr>
                <w:rStyle w:val="hgkelc"/>
                <w:rFonts w:cs="Arial"/>
                <w:i/>
                <w:iCs/>
                <w:color w:val="202124"/>
                <w:sz w:val="22"/>
                <w:szCs w:val="22"/>
                <w:shd w:val="clear" w:color="auto" w:fill="FFFFFF"/>
                <w:lang w:val="en"/>
              </w:rPr>
              <w:t xml:space="preserve"> Nat. Geog. Society</w:t>
            </w:r>
            <w:r w:rsidRPr="001816B0">
              <w:rPr>
                <w:rStyle w:val="kx21rb"/>
                <w:rFonts w:ascii="Arial" w:hAnsi="Arial" w:cs="Arial"/>
                <w:i/>
                <w:iCs/>
                <w:color w:val="70757A"/>
                <w:sz w:val="22"/>
                <w:szCs w:val="22"/>
                <w:shd w:val="clear" w:color="auto" w:fill="FFFFFF"/>
              </w:rPr>
              <w:t xml:space="preserve"> 202</w:t>
            </w:r>
            <w:r w:rsidRPr="001816B0">
              <w:rPr>
                <w:rStyle w:val="kx21rb"/>
                <w:rFonts w:cs="Arial"/>
                <w:i/>
                <w:iCs/>
                <w:color w:val="70757A"/>
                <w:sz w:val="22"/>
                <w:szCs w:val="22"/>
                <w:shd w:val="clear" w:color="auto" w:fill="FFFFFF"/>
              </w:rPr>
              <w:t>3</w:t>
            </w:r>
          </w:p>
        </w:tc>
      </w:tr>
      <w:tr w:rsidR="000430AD" w:rsidRPr="001816B0" w14:paraId="117E9CFE" w14:textId="77777777" w:rsidTr="001816B0">
        <w:trPr>
          <w:trHeight w:val="566"/>
        </w:trPr>
        <w:tc>
          <w:tcPr>
            <w:tcW w:w="1564" w:type="dxa"/>
          </w:tcPr>
          <w:p w14:paraId="1D118086" w14:textId="505ECE70" w:rsidR="000430AD" w:rsidRPr="001816B0" w:rsidRDefault="000430AD" w:rsidP="000430AD">
            <w:pPr>
              <w:rPr>
                <w:sz w:val="22"/>
                <w:szCs w:val="22"/>
              </w:rPr>
            </w:pPr>
            <w:r w:rsidRPr="001816B0">
              <w:rPr>
                <w:sz w:val="22"/>
                <w:szCs w:val="22"/>
              </w:rPr>
              <w:t>Ecosystem</w:t>
            </w:r>
          </w:p>
        </w:tc>
        <w:tc>
          <w:tcPr>
            <w:tcW w:w="7446" w:type="dxa"/>
          </w:tcPr>
          <w:p w14:paraId="437C4562" w14:textId="60227288" w:rsidR="000430AD" w:rsidRPr="001816B0" w:rsidRDefault="000430AD" w:rsidP="000430AD">
            <w:pPr>
              <w:pStyle w:val="NormalWeb"/>
              <w:spacing w:before="0" w:beforeAutospacing="0" w:after="0" w:afterAutospacing="0"/>
              <w:rPr>
                <w:rFonts w:ascii="Arial" w:hAnsi="Arial" w:cs="Arial"/>
                <w:color w:val="121212"/>
                <w:sz w:val="22"/>
                <w:szCs w:val="22"/>
                <w:shd w:val="clear" w:color="auto" w:fill="FFFFFF"/>
              </w:rPr>
            </w:pPr>
            <w:r w:rsidRPr="001816B0">
              <w:rPr>
                <w:rFonts w:ascii="Arial" w:hAnsi="Arial" w:cs="Arial"/>
                <w:color w:val="121212"/>
                <w:sz w:val="22"/>
                <w:szCs w:val="22"/>
                <w:shd w:val="clear" w:color="auto" w:fill="FFFFFF"/>
              </w:rPr>
              <w:t>An ecosystem is a geographic area where plants, animals, and other organisms, as well as weather and landscapes, work together to form a bubble of life</w:t>
            </w:r>
            <w:r w:rsidRPr="001816B0">
              <w:rPr>
                <w:rFonts w:cs="Arial"/>
                <w:color w:val="121212"/>
                <w:sz w:val="22"/>
                <w:szCs w:val="22"/>
                <w:shd w:val="clear" w:color="auto" w:fill="FFFFFF"/>
              </w:rPr>
              <w:t>.</w:t>
            </w:r>
            <w:r w:rsidRPr="001816B0">
              <w:rPr>
                <w:color w:val="121212"/>
                <w:sz w:val="22"/>
                <w:szCs w:val="22"/>
              </w:rPr>
              <w:t xml:space="preserve"> </w:t>
            </w:r>
            <w:r w:rsidRPr="001816B0">
              <w:rPr>
                <w:rStyle w:val="hgkelc"/>
                <w:rFonts w:cs="Arial"/>
                <w:i/>
                <w:iCs/>
                <w:color w:val="202124"/>
                <w:sz w:val="22"/>
                <w:szCs w:val="22"/>
                <w:shd w:val="clear" w:color="auto" w:fill="FFFFFF"/>
                <w:lang w:val="en"/>
              </w:rPr>
              <w:t>Nat. Geog. Society</w:t>
            </w:r>
            <w:r w:rsidRPr="001816B0">
              <w:rPr>
                <w:rStyle w:val="kx21rb"/>
                <w:rFonts w:ascii="Arial" w:hAnsi="Arial" w:cs="Arial"/>
                <w:i/>
                <w:iCs/>
                <w:color w:val="70757A"/>
                <w:sz w:val="22"/>
                <w:szCs w:val="22"/>
                <w:shd w:val="clear" w:color="auto" w:fill="FFFFFF"/>
              </w:rPr>
              <w:t xml:space="preserve"> 202</w:t>
            </w:r>
            <w:r w:rsidRPr="001816B0">
              <w:rPr>
                <w:rStyle w:val="kx21rb"/>
                <w:rFonts w:cs="Arial"/>
                <w:i/>
                <w:iCs/>
                <w:color w:val="70757A"/>
                <w:sz w:val="22"/>
                <w:szCs w:val="22"/>
                <w:shd w:val="clear" w:color="auto" w:fill="FFFFFF"/>
              </w:rPr>
              <w:t>3</w:t>
            </w:r>
          </w:p>
        </w:tc>
      </w:tr>
      <w:tr w:rsidR="000430AD" w:rsidRPr="001816B0" w14:paraId="04F63A9E" w14:textId="77777777" w:rsidTr="001816B0">
        <w:trPr>
          <w:trHeight w:val="566"/>
        </w:trPr>
        <w:tc>
          <w:tcPr>
            <w:tcW w:w="1564" w:type="dxa"/>
          </w:tcPr>
          <w:p w14:paraId="14390FF5" w14:textId="402AFEA6" w:rsidR="000430AD" w:rsidRPr="001816B0" w:rsidRDefault="000430AD" w:rsidP="000430AD">
            <w:pPr>
              <w:rPr>
                <w:sz w:val="22"/>
                <w:szCs w:val="22"/>
              </w:rPr>
            </w:pPr>
            <w:r w:rsidRPr="001816B0">
              <w:rPr>
                <w:sz w:val="22"/>
                <w:szCs w:val="22"/>
              </w:rPr>
              <w:lastRenderedPageBreak/>
              <w:t>Environment</w:t>
            </w:r>
          </w:p>
        </w:tc>
        <w:tc>
          <w:tcPr>
            <w:tcW w:w="7446" w:type="dxa"/>
          </w:tcPr>
          <w:p w14:paraId="4C77EF22" w14:textId="77777777" w:rsidR="000430AD" w:rsidRPr="001816B0" w:rsidRDefault="000430AD" w:rsidP="000430AD">
            <w:pPr>
              <w:pStyle w:val="ListParagraph"/>
              <w:numPr>
                <w:ilvl w:val="0"/>
                <w:numId w:val="1"/>
              </w:numPr>
              <w:rPr>
                <w:sz w:val="22"/>
                <w:szCs w:val="22"/>
              </w:rPr>
            </w:pPr>
            <w:r w:rsidRPr="001816B0">
              <w:rPr>
                <w:rFonts w:cs="Arial"/>
                <w:color w:val="202124"/>
                <w:sz w:val="22"/>
                <w:szCs w:val="22"/>
                <w:shd w:val="clear" w:color="auto" w:fill="FFFFFF"/>
              </w:rPr>
              <w:t>the surroundings or conditions in which a person, animal, or plant lives or operates.</w:t>
            </w:r>
          </w:p>
          <w:p w14:paraId="6C25E605" w14:textId="1407EF80" w:rsidR="000430AD" w:rsidRPr="001816B0" w:rsidRDefault="000430AD" w:rsidP="000430AD">
            <w:pPr>
              <w:pStyle w:val="NormalWeb"/>
              <w:numPr>
                <w:ilvl w:val="0"/>
                <w:numId w:val="1"/>
              </w:numPr>
              <w:spacing w:before="0" w:beforeAutospacing="0" w:after="0" w:afterAutospacing="0"/>
              <w:rPr>
                <w:rFonts w:ascii="Arial" w:hAnsi="Arial" w:cs="Arial"/>
                <w:color w:val="121212"/>
                <w:sz w:val="22"/>
                <w:szCs w:val="22"/>
                <w:shd w:val="clear" w:color="auto" w:fill="FFFFFF"/>
              </w:rPr>
            </w:pPr>
            <w:r w:rsidRPr="001816B0">
              <w:rPr>
                <w:rFonts w:cs="Arial"/>
                <w:color w:val="202124"/>
                <w:sz w:val="22"/>
                <w:szCs w:val="22"/>
                <w:shd w:val="clear" w:color="auto" w:fill="FFFFFF"/>
              </w:rPr>
              <w:t>t</w:t>
            </w:r>
            <w:r w:rsidRPr="001816B0">
              <w:rPr>
                <w:rFonts w:ascii="Arial" w:hAnsi="Arial" w:cs="Arial"/>
                <w:color w:val="202124"/>
                <w:sz w:val="22"/>
                <w:szCs w:val="22"/>
                <w:shd w:val="clear" w:color="auto" w:fill="FFFFFF"/>
              </w:rPr>
              <w:t xml:space="preserve">he natural world, as a whole or in a particular geographical area, especially as affected by human </w:t>
            </w:r>
            <w:r w:rsidRPr="001816B0">
              <w:rPr>
                <w:rFonts w:cs="Arial"/>
                <w:color w:val="202124"/>
                <w:sz w:val="22"/>
                <w:szCs w:val="22"/>
                <w:shd w:val="clear" w:color="auto" w:fill="FFFFFF"/>
              </w:rPr>
              <w:t>activity.</w:t>
            </w:r>
            <w:r w:rsidRPr="001816B0">
              <w:rPr>
                <w:rFonts w:cs="Arial"/>
                <w:i/>
                <w:iCs/>
                <w:color w:val="121212"/>
                <w:sz w:val="22"/>
                <w:szCs w:val="22"/>
                <w:shd w:val="clear" w:color="auto" w:fill="FFFFFF"/>
              </w:rPr>
              <w:t xml:space="preserve"> Nat.</w:t>
            </w:r>
            <w:r w:rsidRPr="001816B0">
              <w:rPr>
                <w:rStyle w:val="hgkelc"/>
                <w:rFonts w:cs="Arial"/>
                <w:i/>
                <w:iCs/>
                <w:color w:val="202124"/>
                <w:sz w:val="22"/>
                <w:szCs w:val="22"/>
                <w:shd w:val="clear" w:color="auto" w:fill="FFFFFF"/>
                <w:lang w:val="en"/>
              </w:rPr>
              <w:t>Geog.</w:t>
            </w:r>
            <w:r>
              <w:rPr>
                <w:rStyle w:val="hgkelc"/>
                <w:rFonts w:cs="Arial"/>
                <w:i/>
                <w:iCs/>
                <w:color w:val="202124"/>
                <w:sz w:val="22"/>
                <w:szCs w:val="22"/>
                <w:shd w:val="clear" w:color="auto" w:fill="FFFFFF"/>
                <w:lang w:val="en"/>
              </w:rPr>
              <w:t xml:space="preserve"> </w:t>
            </w:r>
            <w:r w:rsidRPr="001816B0">
              <w:rPr>
                <w:rStyle w:val="hgkelc"/>
                <w:rFonts w:cs="Arial"/>
                <w:i/>
                <w:iCs/>
                <w:color w:val="202124"/>
                <w:sz w:val="22"/>
                <w:szCs w:val="22"/>
                <w:shd w:val="clear" w:color="auto" w:fill="FFFFFF"/>
                <w:lang w:val="en"/>
              </w:rPr>
              <w:t>Society</w:t>
            </w:r>
            <w:r w:rsidRPr="001816B0">
              <w:rPr>
                <w:rStyle w:val="kx21rb"/>
                <w:rFonts w:ascii="Arial" w:hAnsi="Arial" w:cs="Arial"/>
                <w:i/>
                <w:iCs/>
                <w:color w:val="70757A"/>
                <w:sz w:val="22"/>
                <w:szCs w:val="22"/>
                <w:shd w:val="clear" w:color="auto" w:fill="FFFFFF"/>
              </w:rPr>
              <w:t xml:space="preserve"> 202</w:t>
            </w:r>
            <w:r w:rsidRPr="001816B0">
              <w:rPr>
                <w:rStyle w:val="kx21rb"/>
                <w:rFonts w:cs="Arial"/>
                <w:i/>
                <w:iCs/>
                <w:color w:val="70757A"/>
                <w:sz w:val="22"/>
                <w:szCs w:val="22"/>
                <w:shd w:val="clear" w:color="auto" w:fill="FFFFFF"/>
              </w:rPr>
              <w:t>3</w:t>
            </w:r>
          </w:p>
        </w:tc>
      </w:tr>
      <w:tr w:rsidR="000430AD" w:rsidRPr="001816B0" w14:paraId="5D91DFE6" w14:textId="77777777" w:rsidTr="001816B0">
        <w:trPr>
          <w:trHeight w:val="566"/>
        </w:trPr>
        <w:tc>
          <w:tcPr>
            <w:tcW w:w="1564" w:type="dxa"/>
          </w:tcPr>
          <w:p w14:paraId="0AD91052" w14:textId="43E9A02F" w:rsidR="000430AD" w:rsidRPr="001816B0" w:rsidRDefault="000430AD" w:rsidP="000430AD">
            <w:pPr>
              <w:rPr>
                <w:sz w:val="22"/>
                <w:szCs w:val="22"/>
              </w:rPr>
            </w:pPr>
            <w:r>
              <w:rPr>
                <w:sz w:val="22"/>
                <w:szCs w:val="22"/>
              </w:rPr>
              <w:t>Granite Belt</w:t>
            </w:r>
          </w:p>
        </w:tc>
        <w:tc>
          <w:tcPr>
            <w:tcW w:w="7446" w:type="dxa"/>
          </w:tcPr>
          <w:p w14:paraId="4453CAA4" w14:textId="3C284397" w:rsidR="000430AD" w:rsidRPr="00B9526F" w:rsidRDefault="000430AD" w:rsidP="000430AD">
            <w:pPr>
              <w:rPr>
                <w:rFonts w:cs="Arial"/>
                <w:color w:val="202124"/>
                <w:sz w:val="22"/>
                <w:szCs w:val="22"/>
                <w:shd w:val="clear" w:color="auto" w:fill="FFFFFF"/>
              </w:rPr>
            </w:pPr>
            <w:r w:rsidRPr="00B9526F">
              <w:rPr>
                <w:rFonts w:cs="Arial"/>
                <w:color w:val="374151"/>
                <w:shd w:val="clear" w:color="auto" w:fill="F7F7F8"/>
              </w:rPr>
              <w:t>The Granite Belt is a region that gets its name from the type of rock found in the area, which is granite. It is not clear who named the region specifically, but it is likely that the name came about due to the prevalence of granite in the area. Granite is a type of rock that is formed deep beneath the earth's surface, and it is made up of a variety of minerals including feldspar, quartz and mica. As the granite cooled and solidified, it was pushed up to the surface by the tectonic activity and erosion over time exposed the granite rock. The granite belt region of Queensland is known for its unique landscape and natural beauty, which is characterized by the granite outcrops and cliffs, making it a popular tourist destination.</w:t>
            </w:r>
          </w:p>
        </w:tc>
      </w:tr>
      <w:tr w:rsidR="000430AD" w:rsidRPr="001816B0" w14:paraId="795ED1B0" w14:textId="77777777" w:rsidTr="001816B0">
        <w:tc>
          <w:tcPr>
            <w:tcW w:w="1564" w:type="dxa"/>
          </w:tcPr>
          <w:p w14:paraId="2B68E94F" w14:textId="2ACF35F9" w:rsidR="000430AD" w:rsidRPr="001816B0" w:rsidRDefault="000430AD" w:rsidP="000430AD">
            <w:pPr>
              <w:rPr>
                <w:sz w:val="22"/>
                <w:szCs w:val="22"/>
              </w:rPr>
            </w:pPr>
            <w:r w:rsidRPr="001816B0">
              <w:rPr>
                <w:sz w:val="22"/>
                <w:szCs w:val="22"/>
              </w:rPr>
              <w:t>Habitat</w:t>
            </w:r>
          </w:p>
        </w:tc>
        <w:tc>
          <w:tcPr>
            <w:tcW w:w="7446" w:type="dxa"/>
          </w:tcPr>
          <w:p w14:paraId="72CB3936" w14:textId="26FDAB12" w:rsidR="000430AD" w:rsidRPr="001816B0" w:rsidRDefault="000430AD" w:rsidP="000430AD">
            <w:pPr>
              <w:rPr>
                <w:sz w:val="22"/>
                <w:szCs w:val="22"/>
              </w:rPr>
            </w:pPr>
            <w:r w:rsidRPr="001816B0">
              <w:rPr>
                <w:rStyle w:val="hgkelc"/>
                <w:rFonts w:cs="Arial"/>
                <w:b/>
                <w:bCs/>
                <w:color w:val="202124"/>
                <w:sz w:val="22"/>
                <w:szCs w:val="22"/>
                <w:shd w:val="clear" w:color="auto" w:fill="FFFFFF"/>
                <w:lang w:val="en"/>
              </w:rPr>
              <w:t>a place where an organism makes its home</w:t>
            </w:r>
            <w:r w:rsidRPr="001816B0">
              <w:rPr>
                <w:rStyle w:val="hgkelc"/>
                <w:rFonts w:cs="Arial"/>
                <w:color w:val="202124"/>
                <w:sz w:val="22"/>
                <w:szCs w:val="22"/>
                <w:shd w:val="clear" w:color="auto" w:fill="FFFFFF"/>
                <w:lang w:val="en"/>
              </w:rPr>
              <w:t xml:space="preserve">. A habitat meets all the environmental conditions an organism needs to survive. For an animal, that means everything it needs to find and gather food, select a mate, and successfully reproduce. </w:t>
            </w:r>
            <w:r w:rsidRPr="001816B0">
              <w:rPr>
                <w:rStyle w:val="hgkelc"/>
                <w:rFonts w:cs="Arial"/>
                <w:i/>
                <w:iCs/>
                <w:color w:val="202124"/>
                <w:sz w:val="22"/>
                <w:szCs w:val="22"/>
                <w:shd w:val="clear" w:color="auto" w:fill="FFFFFF"/>
                <w:lang w:val="en"/>
              </w:rPr>
              <w:t>Nat. Geog. Society</w:t>
            </w:r>
            <w:r w:rsidRPr="001816B0">
              <w:rPr>
                <w:rStyle w:val="kx21rb"/>
                <w:rFonts w:cs="Arial"/>
                <w:i/>
                <w:iCs/>
                <w:color w:val="70757A"/>
                <w:sz w:val="22"/>
                <w:szCs w:val="22"/>
                <w:shd w:val="clear" w:color="auto" w:fill="FFFFFF"/>
              </w:rPr>
              <w:t xml:space="preserve"> 2023</w:t>
            </w:r>
          </w:p>
        </w:tc>
      </w:tr>
      <w:tr w:rsidR="000430AD" w:rsidRPr="001816B0" w14:paraId="47108960" w14:textId="77777777" w:rsidTr="001816B0">
        <w:tc>
          <w:tcPr>
            <w:tcW w:w="1564" w:type="dxa"/>
          </w:tcPr>
          <w:p w14:paraId="27BCD8BA" w14:textId="267253B3" w:rsidR="000430AD" w:rsidRPr="001816B0" w:rsidRDefault="000430AD" w:rsidP="000430AD">
            <w:pPr>
              <w:rPr>
                <w:sz w:val="22"/>
                <w:szCs w:val="22"/>
              </w:rPr>
            </w:pPr>
            <w:r w:rsidRPr="001816B0">
              <w:rPr>
                <w:sz w:val="22"/>
                <w:szCs w:val="22"/>
              </w:rPr>
              <w:t>Nature</w:t>
            </w:r>
          </w:p>
        </w:tc>
        <w:tc>
          <w:tcPr>
            <w:tcW w:w="7446" w:type="dxa"/>
          </w:tcPr>
          <w:p w14:paraId="12D31670" w14:textId="5AF851AF" w:rsidR="000430AD" w:rsidRPr="001816B0" w:rsidRDefault="000430AD" w:rsidP="000430AD">
            <w:pPr>
              <w:rPr>
                <w:sz w:val="22"/>
                <w:szCs w:val="22"/>
              </w:rPr>
            </w:pPr>
            <w:r w:rsidRPr="001816B0">
              <w:rPr>
                <w:rFonts w:cs="Arial"/>
                <w:color w:val="202124"/>
                <w:sz w:val="22"/>
                <w:szCs w:val="22"/>
                <w:shd w:val="clear" w:color="auto" w:fill="FFFFFF"/>
              </w:rPr>
              <w:t>Nature is </w:t>
            </w:r>
            <w:r w:rsidRPr="001816B0">
              <w:rPr>
                <w:rFonts w:cs="Arial"/>
                <w:b/>
                <w:bCs/>
                <w:color w:val="202124"/>
                <w:sz w:val="22"/>
                <w:szCs w:val="22"/>
                <w:shd w:val="clear" w:color="auto" w:fill="FFFFFF"/>
              </w:rPr>
              <w:t>all the animals, plants, and other things in the world that are not made by people, and all the events and processes that are not caused by people</w:t>
            </w:r>
            <w:r w:rsidRPr="001816B0">
              <w:rPr>
                <w:rFonts w:cs="Arial"/>
                <w:color w:val="202124"/>
                <w:sz w:val="22"/>
                <w:szCs w:val="22"/>
                <w:shd w:val="clear" w:color="auto" w:fill="FFFFFF"/>
              </w:rPr>
              <w:t xml:space="preserve">. The most amazing thing about nature is its infinite variety. </w:t>
            </w:r>
            <w:r w:rsidRPr="001816B0">
              <w:rPr>
                <w:rStyle w:val="hgkelc"/>
                <w:i/>
                <w:iCs/>
                <w:sz w:val="22"/>
                <w:szCs w:val="22"/>
                <w:lang w:val="en"/>
              </w:rPr>
              <w:t>Collins Dictionary</w:t>
            </w:r>
            <w:r w:rsidRPr="001816B0">
              <w:rPr>
                <w:rStyle w:val="kx21rb"/>
                <w:rFonts w:cs="Arial"/>
                <w:i/>
                <w:iCs/>
                <w:color w:val="70757A"/>
                <w:sz w:val="22"/>
                <w:szCs w:val="22"/>
                <w:shd w:val="clear" w:color="auto" w:fill="FFFFFF"/>
              </w:rPr>
              <w:t xml:space="preserve"> 2023</w:t>
            </w:r>
          </w:p>
        </w:tc>
      </w:tr>
      <w:tr w:rsidR="000430AD" w:rsidRPr="001816B0" w14:paraId="1B6ADD24" w14:textId="77777777" w:rsidTr="001816B0">
        <w:tc>
          <w:tcPr>
            <w:tcW w:w="1564" w:type="dxa"/>
          </w:tcPr>
          <w:p w14:paraId="1D480C49" w14:textId="72A8B393" w:rsidR="000430AD" w:rsidRPr="001816B0" w:rsidRDefault="000430AD" w:rsidP="000430AD">
            <w:pPr>
              <w:rPr>
                <w:sz w:val="22"/>
                <w:szCs w:val="22"/>
              </w:rPr>
            </w:pPr>
            <w:r>
              <w:rPr>
                <w:sz w:val="22"/>
                <w:szCs w:val="22"/>
              </w:rPr>
              <w:t>Natural Environment</w:t>
            </w:r>
          </w:p>
        </w:tc>
        <w:tc>
          <w:tcPr>
            <w:tcW w:w="7446" w:type="dxa"/>
          </w:tcPr>
          <w:p w14:paraId="700C1ABE" w14:textId="6CA0E885" w:rsidR="000430AD" w:rsidRPr="00461251" w:rsidRDefault="000430AD" w:rsidP="000430AD">
            <w:pPr>
              <w:rPr>
                <w:rFonts w:cs="Arial"/>
                <w:color w:val="202124"/>
                <w:shd w:val="clear" w:color="auto" w:fill="FFFFFF"/>
              </w:rPr>
            </w:pPr>
            <w:r w:rsidRPr="00461251">
              <w:rPr>
                <w:rFonts w:cs="Arial"/>
                <w:color w:val="000000" w:themeColor="text1"/>
                <w:spacing w:val="-5"/>
                <w:shd w:val="clear" w:color="auto" w:fill="FFFFFF"/>
              </w:rPr>
              <w:t>The natural environment consists of land-based ecosystems such as grasslands and forests, aquatic ecosystems such as rivers and wetlands, and coastal and marine ecosystems such as mangroves and sea-grass meadows</w:t>
            </w:r>
          </w:p>
        </w:tc>
      </w:tr>
      <w:tr w:rsidR="000430AD" w:rsidRPr="001816B0" w14:paraId="18AF9F34" w14:textId="77777777" w:rsidTr="001816B0">
        <w:tc>
          <w:tcPr>
            <w:tcW w:w="1564" w:type="dxa"/>
          </w:tcPr>
          <w:p w14:paraId="40C11D4C" w14:textId="0352F655" w:rsidR="000430AD" w:rsidRPr="001816B0" w:rsidRDefault="000430AD" w:rsidP="000430AD">
            <w:pPr>
              <w:rPr>
                <w:sz w:val="22"/>
                <w:szCs w:val="22"/>
              </w:rPr>
            </w:pPr>
            <w:r w:rsidRPr="001816B0">
              <w:rPr>
                <w:sz w:val="22"/>
                <w:szCs w:val="22"/>
              </w:rPr>
              <w:t>Species</w:t>
            </w:r>
          </w:p>
        </w:tc>
        <w:tc>
          <w:tcPr>
            <w:tcW w:w="7446" w:type="dxa"/>
          </w:tcPr>
          <w:p w14:paraId="4B8DC446" w14:textId="19F414CE" w:rsidR="000430AD" w:rsidRPr="000430AD" w:rsidRDefault="000430AD" w:rsidP="000430AD">
            <w:pPr>
              <w:rPr>
                <w:rFonts w:cs="Arial"/>
                <w:i/>
                <w:iCs/>
                <w:color w:val="70757A"/>
                <w:sz w:val="22"/>
                <w:szCs w:val="22"/>
                <w:shd w:val="clear" w:color="auto" w:fill="FFFFFF"/>
              </w:rPr>
            </w:pPr>
            <w:r w:rsidRPr="001816B0">
              <w:rPr>
                <w:rFonts w:ascii="Geograph" w:hAnsi="Geograph"/>
                <w:color w:val="121212"/>
                <w:sz w:val="22"/>
                <w:szCs w:val="22"/>
                <w:shd w:val="clear" w:color="auto" w:fill="FFFFFF"/>
              </w:rPr>
              <w:t> </w:t>
            </w:r>
            <w:r w:rsidRPr="001816B0">
              <w:rPr>
                <w:rFonts w:cs="Arial"/>
                <w:color w:val="121212"/>
                <w:sz w:val="22"/>
                <w:szCs w:val="22"/>
                <w:shd w:val="clear" w:color="auto" w:fill="FFFFFF"/>
              </w:rPr>
              <w:t xml:space="preserve">a group of organisms that can reproduce naturally with one another and create fertile offspring </w:t>
            </w:r>
            <w:r w:rsidRPr="001816B0">
              <w:rPr>
                <w:rFonts w:cs="Arial"/>
                <w:i/>
                <w:iCs/>
                <w:color w:val="121212"/>
                <w:sz w:val="22"/>
                <w:szCs w:val="22"/>
                <w:shd w:val="clear" w:color="auto" w:fill="FFFFFF"/>
              </w:rPr>
              <w:t>Nat.</w:t>
            </w:r>
            <w:r w:rsidRPr="001816B0">
              <w:rPr>
                <w:rStyle w:val="hgkelc"/>
                <w:rFonts w:cs="Arial"/>
                <w:i/>
                <w:iCs/>
                <w:color w:val="202124"/>
                <w:sz w:val="22"/>
                <w:szCs w:val="22"/>
                <w:shd w:val="clear" w:color="auto" w:fill="FFFFFF"/>
                <w:lang w:val="en"/>
              </w:rPr>
              <w:t>Geog. Society</w:t>
            </w:r>
            <w:r w:rsidRPr="001816B0">
              <w:rPr>
                <w:rStyle w:val="kx21rb"/>
                <w:rFonts w:cs="Arial"/>
                <w:i/>
                <w:iCs/>
                <w:color w:val="70757A"/>
                <w:sz w:val="22"/>
                <w:szCs w:val="22"/>
                <w:shd w:val="clear" w:color="auto" w:fill="FFFFFF"/>
              </w:rPr>
              <w:t xml:space="preserve"> 2023</w:t>
            </w:r>
          </w:p>
        </w:tc>
      </w:tr>
      <w:tr w:rsidR="000430AD" w:rsidRPr="001816B0" w14:paraId="7A8941B0" w14:textId="77777777" w:rsidTr="001816B0">
        <w:tc>
          <w:tcPr>
            <w:tcW w:w="1564" w:type="dxa"/>
          </w:tcPr>
          <w:p w14:paraId="05F11E31" w14:textId="07E8823E" w:rsidR="000430AD" w:rsidRPr="001816B0" w:rsidRDefault="000430AD" w:rsidP="000430AD">
            <w:pPr>
              <w:rPr>
                <w:sz w:val="22"/>
                <w:szCs w:val="22"/>
              </w:rPr>
            </w:pPr>
            <w:r>
              <w:rPr>
                <w:sz w:val="22"/>
                <w:szCs w:val="22"/>
              </w:rPr>
              <w:t>V</w:t>
            </w:r>
            <w:r>
              <w:t>ulnerable</w:t>
            </w:r>
          </w:p>
        </w:tc>
        <w:tc>
          <w:tcPr>
            <w:tcW w:w="7446" w:type="dxa"/>
          </w:tcPr>
          <w:p w14:paraId="0E1FF1BB" w14:textId="33E6D71F" w:rsidR="000430AD" w:rsidRPr="001816B0" w:rsidRDefault="000430AD" w:rsidP="000430AD">
            <w:pPr>
              <w:rPr>
                <w:rFonts w:ascii="Geograph" w:hAnsi="Geograph"/>
                <w:color w:val="121212"/>
                <w:sz w:val="22"/>
                <w:szCs w:val="22"/>
                <w:shd w:val="clear" w:color="auto" w:fill="FFFFFF"/>
              </w:rPr>
            </w:pPr>
            <w:r>
              <w:rPr>
                <w:rFonts w:cs="Arial"/>
                <w:color w:val="202124"/>
                <w:shd w:val="clear" w:color="auto" w:fill="FFFFFF"/>
              </w:rPr>
              <w:t>A species is vulnerable </w:t>
            </w:r>
            <w:r>
              <w:rPr>
                <w:rFonts w:cs="Arial"/>
                <w:b/>
                <w:bCs/>
                <w:color w:val="202124"/>
                <w:shd w:val="clear" w:color="auto" w:fill="FFFFFF"/>
              </w:rPr>
              <w:t>if its population has declined at least 50 percent and the cause of the decline is known</w:t>
            </w:r>
            <w:r>
              <w:rPr>
                <w:rFonts w:cs="Arial"/>
                <w:color w:val="202124"/>
                <w:shd w:val="clear" w:color="auto" w:fill="FFFFFF"/>
              </w:rPr>
              <w:t>.</w:t>
            </w:r>
            <w:r w:rsidR="00E26936">
              <w:rPr>
                <w:rFonts w:cs="Arial"/>
                <w:color w:val="202124"/>
                <w:shd w:val="clear" w:color="auto" w:fill="FFFFFF"/>
              </w:rPr>
              <w:t xml:space="preserve"> The species is at high risk of extinction in the wild.</w:t>
            </w:r>
            <w:r>
              <w:rPr>
                <w:rFonts w:cs="Arial"/>
                <w:color w:val="202124"/>
                <w:shd w:val="clear" w:color="auto" w:fill="FFFFFF"/>
              </w:rPr>
              <w:t xml:space="preserve"> Habitat loss is the leading known cause of population decline. </w:t>
            </w:r>
            <w:r w:rsidRPr="001816B0">
              <w:rPr>
                <w:rFonts w:cs="Arial"/>
                <w:i/>
                <w:iCs/>
                <w:color w:val="121212"/>
                <w:sz w:val="22"/>
                <w:szCs w:val="22"/>
                <w:shd w:val="clear" w:color="auto" w:fill="FFFFFF"/>
              </w:rPr>
              <w:t>Nat.</w:t>
            </w:r>
            <w:r w:rsidRPr="001816B0">
              <w:rPr>
                <w:rStyle w:val="hgkelc"/>
                <w:rFonts w:cs="Arial"/>
                <w:i/>
                <w:iCs/>
                <w:color w:val="202124"/>
                <w:sz w:val="22"/>
                <w:szCs w:val="22"/>
                <w:shd w:val="clear" w:color="auto" w:fill="FFFFFF"/>
                <w:lang w:val="en"/>
              </w:rPr>
              <w:t>Geog. Society</w:t>
            </w:r>
            <w:r w:rsidRPr="001816B0">
              <w:rPr>
                <w:rStyle w:val="kx21rb"/>
                <w:rFonts w:cs="Arial"/>
                <w:i/>
                <w:iCs/>
                <w:color w:val="70757A"/>
                <w:sz w:val="22"/>
                <w:szCs w:val="22"/>
                <w:shd w:val="clear" w:color="auto" w:fill="FFFFFF"/>
              </w:rPr>
              <w:t xml:space="preserve"> 2023</w:t>
            </w:r>
          </w:p>
        </w:tc>
      </w:tr>
      <w:tr w:rsidR="000430AD" w:rsidRPr="001816B0" w14:paraId="39B5388E" w14:textId="77777777" w:rsidTr="001816B0">
        <w:tc>
          <w:tcPr>
            <w:tcW w:w="1564" w:type="dxa"/>
          </w:tcPr>
          <w:p w14:paraId="28775931" w14:textId="30C75C27" w:rsidR="000430AD" w:rsidRPr="001816B0" w:rsidRDefault="000430AD" w:rsidP="000430AD">
            <w:pPr>
              <w:rPr>
                <w:sz w:val="22"/>
                <w:szCs w:val="22"/>
              </w:rPr>
            </w:pPr>
            <w:r w:rsidRPr="001816B0">
              <w:rPr>
                <w:sz w:val="22"/>
                <w:szCs w:val="22"/>
              </w:rPr>
              <w:t>Weather</w:t>
            </w:r>
          </w:p>
        </w:tc>
        <w:tc>
          <w:tcPr>
            <w:tcW w:w="7446" w:type="dxa"/>
          </w:tcPr>
          <w:p w14:paraId="05A58392" w14:textId="50BC4618" w:rsidR="000430AD" w:rsidRPr="001816B0" w:rsidRDefault="000430AD" w:rsidP="000430AD">
            <w:pPr>
              <w:rPr>
                <w:sz w:val="22"/>
                <w:szCs w:val="22"/>
              </w:rPr>
            </w:pPr>
            <w:r w:rsidRPr="001816B0">
              <w:rPr>
                <w:sz w:val="22"/>
                <w:szCs w:val="22"/>
              </w:rPr>
              <w:t>short-term, daily changes in the atmosphere</w:t>
            </w:r>
            <w:r w:rsidRPr="001816B0">
              <w:rPr>
                <w:rFonts w:cs="Arial"/>
                <w:i/>
                <w:iCs/>
                <w:color w:val="121212"/>
                <w:sz w:val="22"/>
                <w:szCs w:val="22"/>
                <w:shd w:val="clear" w:color="auto" w:fill="FFFFFF"/>
              </w:rPr>
              <w:t xml:space="preserve"> Nat.</w:t>
            </w:r>
            <w:r w:rsidRPr="001816B0">
              <w:rPr>
                <w:rStyle w:val="hgkelc"/>
                <w:rFonts w:cs="Arial"/>
                <w:i/>
                <w:iCs/>
                <w:color w:val="202124"/>
                <w:sz w:val="22"/>
                <w:szCs w:val="22"/>
                <w:shd w:val="clear" w:color="auto" w:fill="FFFFFF"/>
                <w:lang w:val="en"/>
              </w:rPr>
              <w:t>Geog. Society</w:t>
            </w:r>
            <w:r w:rsidRPr="001816B0">
              <w:rPr>
                <w:rStyle w:val="kx21rb"/>
                <w:rFonts w:cs="Arial"/>
                <w:i/>
                <w:iCs/>
                <w:color w:val="70757A"/>
                <w:sz w:val="22"/>
                <w:szCs w:val="22"/>
                <w:shd w:val="clear" w:color="auto" w:fill="FFFFFF"/>
              </w:rPr>
              <w:t xml:space="preserve"> 2023</w:t>
            </w:r>
          </w:p>
        </w:tc>
      </w:tr>
    </w:tbl>
    <w:p w14:paraId="590D4774" w14:textId="1405C5DB" w:rsidR="001816B0" w:rsidRDefault="001816B0" w:rsidP="001816B0">
      <w:pPr>
        <w:rPr>
          <w:sz w:val="22"/>
          <w:szCs w:val="22"/>
        </w:rPr>
      </w:pPr>
    </w:p>
    <w:p w14:paraId="46B48DB7" w14:textId="77777777" w:rsidR="001816B0" w:rsidRPr="001816B0" w:rsidRDefault="001816B0" w:rsidP="001816B0">
      <w:pPr>
        <w:rPr>
          <w:sz w:val="22"/>
          <w:szCs w:val="22"/>
        </w:rPr>
      </w:pPr>
    </w:p>
    <w:sectPr w:rsidR="001816B0" w:rsidRPr="001816B0" w:rsidSect="00942E82">
      <w:footerReference w:type="default" r:id="rId8"/>
      <w:pgSz w:w="11900" w:h="16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3288" w14:textId="77777777" w:rsidR="008E1F2F" w:rsidRDefault="008E1F2F" w:rsidP="00942E82">
      <w:r>
        <w:separator/>
      </w:r>
    </w:p>
  </w:endnote>
  <w:endnote w:type="continuationSeparator" w:id="0">
    <w:p w14:paraId="4C0F19E5" w14:textId="77777777" w:rsidR="008E1F2F" w:rsidRDefault="008E1F2F" w:rsidP="0094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Body)">
    <w:altName w:val="Calibri"/>
    <w:panose1 w:val="00000000000000000000"/>
    <w:charset w:val="00"/>
    <w:family w:val="roman"/>
    <w:notTrueType/>
    <w:pitch w:val="default"/>
  </w:font>
  <w:font w:name="Aharoni">
    <w:altName w:val="Aharoni"/>
    <w:charset w:val="B1"/>
    <w:family w:val="auto"/>
    <w:pitch w:val="variable"/>
    <w:sig w:usb0="00000803" w:usb1="00000000" w:usb2="00000000" w:usb3="00000000" w:csb0="00000021" w:csb1="00000000"/>
  </w:font>
  <w:font w:name="Geograph">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43"/>
      <w:gridCol w:w="3216"/>
    </w:tblGrid>
    <w:tr w:rsidR="00942E82" w14:paraId="7B450E8D" w14:textId="77777777" w:rsidTr="002C5D0F">
      <w:tc>
        <w:tcPr>
          <w:tcW w:w="5296" w:type="dxa"/>
        </w:tcPr>
        <w:p w14:paraId="04770787" w14:textId="77777777" w:rsidR="00942E82" w:rsidRPr="00942E82" w:rsidRDefault="00942E82" w:rsidP="00942E82">
          <w:pPr>
            <w:spacing w:after="160" w:line="259" w:lineRule="auto"/>
            <w:rPr>
              <w:rFonts w:ascii="Aharoni" w:eastAsia="Calibri" w:hAnsi="Aharoni" w:cs="Aharoni"/>
              <w:sz w:val="18"/>
              <w:szCs w:val="18"/>
            </w:rPr>
          </w:pPr>
          <w:r w:rsidRPr="00942E82">
            <w:rPr>
              <w:rFonts w:ascii="Aharoni" w:eastAsia="Calibri" w:hAnsi="Aharoni" w:cs="Aharoni"/>
              <w:sz w:val="18"/>
              <w:szCs w:val="18"/>
            </w:rPr>
            <w:t>CARING FOR NATURE</w:t>
          </w:r>
          <w:r w:rsidRPr="00942E82">
            <w:rPr>
              <w:rFonts w:ascii="Aharoni" w:eastAsia="Calibri" w:hAnsi="Aharoni" w:cs="Aharoni"/>
              <w:sz w:val="18"/>
              <w:szCs w:val="18"/>
            </w:rPr>
            <w:br/>
            <w:t>Granite Belt Biodiversity &amp; Endangered Species</w:t>
          </w:r>
        </w:p>
      </w:tc>
      <w:tc>
        <w:tcPr>
          <w:tcW w:w="4815" w:type="dxa"/>
        </w:tcPr>
        <w:p w14:paraId="65686609" w14:textId="77777777" w:rsidR="00942E82" w:rsidRPr="00942E82" w:rsidRDefault="00942E82" w:rsidP="00942E82">
          <w:pPr>
            <w:spacing w:after="160" w:line="259" w:lineRule="auto"/>
            <w:jc w:val="center"/>
            <w:rPr>
              <w:rFonts w:ascii="Aharoni" w:eastAsia="Calibri" w:hAnsi="Aharoni" w:cs="Aharoni"/>
              <w:sz w:val="18"/>
              <w:szCs w:val="18"/>
            </w:rPr>
          </w:pPr>
          <w:r w:rsidRPr="00942E82">
            <w:rPr>
              <w:rFonts w:ascii="Aharoni" w:eastAsia="Calibri" w:hAnsi="Aharoni" w:cs="Aharoni"/>
              <w:sz w:val="18"/>
              <w:szCs w:val="18"/>
            </w:rPr>
            <w:fldChar w:fldCharType="begin"/>
          </w:r>
          <w:r w:rsidRPr="00942E82">
            <w:rPr>
              <w:rFonts w:ascii="Aharoni" w:eastAsia="Calibri" w:hAnsi="Aharoni" w:cs="Aharoni"/>
              <w:sz w:val="18"/>
              <w:szCs w:val="18"/>
            </w:rPr>
            <w:instrText xml:space="preserve"> PAGE   \* MERGEFORMAT </w:instrText>
          </w:r>
          <w:r w:rsidRPr="00942E82">
            <w:rPr>
              <w:rFonts w:ascii="Aharoni" w:eastAsia="Calibri" w:hAnsi="Aharoni" w:cs="Aharoni"/>
              <w:sz w:val="18"/>
              <w:szCs w:val="18"/>
            </w:rPr>
            <w:fldChar w:fldCharType="separate"/>
          </w:r>
          <w:r w:rsidRPr="00942E82">
            <w:rPr>
              <w:rFonts w:ascii="Aharoni" w:eastAsia="Calibri" w:hAnsi="Aharoni" w:cs="Aharoni"/>
              <w:sz w:val="18"/>
              <w:szCs w:val="18"/>
            </w:rPr>
            <w:t>1</w:t>
          </w:r>
          <w:r w:rsidRPr="00942E82">
            <w:rPr>
              <w:rFonts w:ascii="Aharoni" w:eastAsia="Calibri" w:hAnsi="Aharoni" w:cs="Aharoni"/>
              <w:noProof/>
              <w:sz w:val="18"/>
              <w:szCs w:val="18"/>
            </w:rPr>
            <w:fldChar w:fldCharType="end"/>
          </w:r>
        </w:p>
        <w:p w14:paraId="711F569C" w14:textId="77777777" w:rsidR="00942E82" w:rsidRPr="00942E82" w:rsidRDefault="00942E82" w:rsidP="00942E82">
          <w:pPr>
            <w:spacing w:after="160" w:line="259" w:lineRule="auto"/>
            <w:jc w:val="center"/>
            <w:rPr>
              <w:rFonts w:ascii="Aharoni" w:eastAsia="Calibri" w:hAnsi="Aharoni" w:cs="Aharoni"/>
              <w:sz w:val="18"/>
              <w:szCs w:val="18"/>
            </w:rPr>
          </w:pPr>
        </w:p>
      </w:tc>
      <w:tc>
        <w:tcPr>
          <w:tcW w:w="5289" w:type="dxa"/>
        </w:tcPr>
        <w:p w14:paraId="5A4A9BBA" w14:textId="591E6F90" w:rsidR="00942E82" w:rsidRPr="00942E82" w:rsidRDefault="00942E82" w:rsidP="00942E82">
          <w:pPr>
            <w:spacing w:after="160" w:line="259" w:lineRule="auto"/>
            <w:jc w:val="right"/>
            <w:rPr>
              <w:rFonts w:ascii="Aharoni" w:eastAsia="Calibri" w:hAnsi="Aharoni" w:cs="Aharoni"/>
              <w:sz w:val="18"/>
              <w:szCs w:val="18"/>
            </w:rPr>
          </w:pPr>
          <w:r w:rsidRPr="00942E82">
            <w:rPr>
              <w:rFonts w:ascii="Aharoni" w:eastAsia="Calibri" w:hAnsi="Aharoni" w:cs="Aharoni"/>
              <w:sz w:val="18"/>
              <w:szCs w:val="18"/>
            </w:rPr>
            <w:t>GLOSSARY</w:t>
          </w:r>
          <w:r w:rsidRPr="00942E82">
            <w:rPr>
              <w:rFonts w:ascii="Aharoni" w:eastAsia="Calibri" w:hAnsi="Aharoni" w:cs="Aharoni"/>
              <w:sz w:val="18"/>
              <w:szCs w:val="18"/>
            </w:rPr>
            <w:br/>
            <w:t>Stanthorpe Regional Art Gallery</w:t>
          </w:r>
        </w:p>
      </w:tc>
    </w:tr>
  </w:tbl>
  <w:p w14:paraId="0FD64455" w14:textId="77777777" w:rsidR="00942E82" w:rsidRDefault="00942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C174" w14:textId="77777777" w:rsidR="008E1F2F" w:rsidRDefault="008E1F2F" w:rsidP="00942E82">
      <w:r>
        <w:separator/>
      </w:r>
    </w:p>
  </w:footnote>
  <w:footnote w:type="continuationSeparator" w:id="0">
    <w:p w14:paraId="7F16CE6D" w14:textId="77777777" w:rsidR="008E1F2F" w:rsidRDefault="008E1F2F" w:rsidP="00942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8329A"/>
    <w:multiLevelType w:val="hybridMultilevel"/>
    <w:tmpl w:val="59C6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E574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8408A1"/>
    <w:multiLevelType w:val="hybridMultilevel"/>
    <w:tmpl w:val="15FE2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C83E8D"/>
    <w:multiLevelType w:val="hybridMultilevel"/>
    <w:tmpl w:val="15FE22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9196004">
    <w:abstractNumId w:val="2"/>
  </w:num>
  <w:num w:numId="2" w16cid:durableId="1880124583">
    <w:abstractNumId w:val="3"/>
  </w:num>
  <w:num w:numId="3" w16cid:durableId="928389182">
    <w:abstractNumId w:val="0"/>
  </w:num>
  <w:num w:numId="4" w16cid:durableId="680089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B0"/>
    <w:rsid w:val="000430AD"/>
    <w:rsid w:val="001816B0"/>
    <w:rsid w:val="00461251"/>
    <w:rsid w:val="00494769"/>
    <w:rsid w:val="008E1F2F"/>
    <w:rsid w:val="00942E82"/>
    <w:rsid w:val="009928F7"/>
    <w:rsid w:val="00B9526F"/>
    <w:rsid w:val="00E26936"/>
    <w:rsid w:val="00E65FC7"/>
    <w:rsid w:val="00EC184B"/>
    <w:rsid w:val="00F02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A32C"/>
  <w15:chartTrackingRefBased/>
  <w15:docId w15:val="{7CEF8A49-8D93-F04B-BD0D-AE4EDCA1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16B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816B0"/>
    <w:rPr>
      <w:b/>
      <w:bCs/>
    </w:rPr>
  </w:style>
  <w:style w:type="character" w:customStyle="1" w:styleId="hgkelc">
    <w:name w:val="hgkelc"/>
    <w:basedOn w:val="DefaultParagraphFont"/>
    <w:rsid w:val="001816B0"/>
  </w:style>
  <w:style w:type="character" w:customStyle="1" w:styleId="kx21rb">
    <w:name w:val="kx21rb"/>
    <w:basedOn w:val="DefaultParagraphFont"/>
    <w:rsid w:val="001816B0"/>
  </w:style>
  <w:style w:type="paragraph" w:styleId="ListParagraph">
    <w:name w:val="List Paragraph"/>
    <w:basedOn w:val="Normal"/>
    <w:uiPriority w:val="34"/>
    <w:qFormat/>
    <w:rsid w:val="001816B0"/>
    <w:pPr>
      <w:ind w:left="720"/>
      <w:contextualSpacing/>
    </w:pPr>
  </w:style>
  <w:style w:type="character" w:styleId="Hyperlink">
    <w:name w:val="Hyperlink"/>
    <w:basedOn w:val="DefaultParagraphFont"/>
    <w:uiPriority w:val="99"/>
    <w:unhideWhenUsed/>
    <w:rsid w:val="00EC184B"/>
    <w:rPr>
      <w:color w:val="0563C1" w:themeColor="hyperlink"/>
      <w:u w:val="single"/>
    </w:rPr>
  </w:style>
  <w:style w:type="character" w:styleId="UnresolvedMention">
    <w:name w:val="Unresolved Mention"/>
    <w:basedOn w:val="DefaultParagraphFont"/>
    <w:uiPriority w:val="99"/>
    <w:semiHidden/>
    <w:unhideWhenUsed/>
    <w:rsid w:val="00EC184B"/>
    <w:rPr>
      <w:color w:val="605E5C"/>
      <w:shd w:val="clear" w:color="auto" w:fill="E1DFDD"/>
    </w:rPr>
  </w:style>
  <w:style w:type="paragraph" w:styleId="Header">
    <w:name w:val="header"/>
    <w:basedOn w:val="Normal"/>
    <w:link w:val="HeaderChar"/>
    <w:uiPriority w:val="99"/>
    <w:unhideWhenUsed/>
    <w:rsid w:val="00942E82"/>
    <w:pPr>
      <w:tabs>
        <w:tab w:val="center" w:pos="4513"/>
        <w:tab w:val="right" w:pos="9026"/>
      </w:tabs>
    </w:pPr>
  </w:style>
  <w:style w:type="character" w:customStyle="1" w:styleId="HeaderChar">
    <w:name w:val="Header Char"/>
    <w:basedOn w:val="DefaultParagraphFont"/>
    <w:link w:val="Header"/>
    <w:uiPriority w:val="99"/>
    <w:rsid w:val="00942E82"/>
  </w:style>
  <w:style w:type="paragraph" w:styleId="Footer">
    <w:name w:val="footer"/>
    <w:basedOn w:val="Normal"/>
    <w:link w:val="FooterChar"/>
    <w:uiPriority w:val="99"/>
    <w:unhideWhenUsed/>
    <w:rsid w:val="00942E82"/>
    <w:pPr>
      <w:tabs>
        <w:tab w:val="center" w:pos="4513"/>
        <w:tab w:val="right" w:pos="9026"/>
      </w:tabs>
    </w:pPr>
  </w:style>
  <w:style w:type="character" w:customStyle="1" w:styleId="FooterChar">
    <w:name w:val="Footer Char"/>
    <w:basedOn w:val="DefaultParagraphFont"/>
    <w:link w:val="Footer"/>
    <w:uiPriority w:val="99"/>
    <w:rsid w:val="00942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4469">
      <w:bodyDiv w:val="1"/>
      <w:marLeft w:val="0"/>
      <w:marRight w:val="0"/>
      <w:marTop w:val="0"/>
      <w:marBottom w:val="0"/>
      <w:divBdr>
        <w:top w:val="none" w:sz="0" w:space="0" w:color="auto"/>
        <w:left w:val="none" w:sz="0" w:space="0" w:color="auto"/>
        <w:bottom w:val="none" w:sz="0" w:space="0" w:color="auto"/>
        <w:right w:val="none" w:sz="0" w:space="0" w:color="auto"/>
      </w:divBdr>
    </w:div>
    <w:div w:id="444272856">
      <w:bodyDiv w:val="1"/>
      <w:marLeft w:val="0"/>
      <w:marRight w:val="0"/>
      <w:marTop w:val="0"/>
      <w:marBottom w:val="0"/>
      <w:divBdr>
        <w:top w:val="none" w:sz="0" w:space="0" w:color="auto"/>
        <w:left w:val="none" w:sz="0" w:space="0" w:color="auto"/>
        <w:bottom w:val="none" w:sz="0" w:space="0" w:color="auto"/>
        <w:right w:val="none" w:sz="0" w:space="0" w:color="auto"/>
      </w:divBdr>
    </w:div>
    <w:div w:id="2103838321">
      <w:bodyDiv w:val="1"/>
      <w:marLeft w:val="0"/>
      <w:marRight w:val="0"/>
      <w:marTop w:val="0"/>
      <w:marBottom w:val="0"/>
      <w:divBdr>
        <w:top w:val="none" w:sz="0" w:space="0" w:color="auto"/>
        <w:left w:val="none" w:sz="0" w:space="0" w:color="auto"/>
        <w:bottom w:val="none" w:sz="0" w:space="0" w:color="auto"/>
        <w:right w:val="none" w:sz="0" w:space="0" w:color="auto"/>
      </w:divBdr>
      <w:divsChild>
        <w:div w:id="834881614">
          <w:marLeft w:val="0"/>
          <w:marRight w:val="0"/>
          <w:marTop w:val="0"/>
          <w:marBottom w:val="0"/>
          <w:divBdr>
            <w:top w:val="single" w:sz="2" w:space="0" w:color="auto"/>
            <w:left w:val="single" w:sz="2" w:space="0" w:color="auto"/>
            <w:bottom w:val="single" w:sz="6" w:space="0" w:color="auto"/>
            <w:right w:val="single" w:sz="2" w:space="0" w:color="auto"/>
          </w:divBdr>
          <w:divsChild>
            <w:div w:id="794059828">
              <w:marLeft w:val="0"/>
              <w:marRight w:val="0"/>
              <w:marTop w:val="100"/>
              <w:marBottom w:val="100"/>
              <w:divBdr>
                <w:top w:val="single" w:sz="2" w:space="0" w:color="D9D9E3"/>
                <w:left w:val="single" w:sz="2" w:space="0" w:color="D9D9E3"/>
                <w:bottom w:val="single" w:sz="2" w:space="0" w:color="D9D9E3"/>
                <w:right w:val="single" w:sz="2" w:space="0" w:color="D9D9E3"/>
              </w:divBdr>
              <w:divsChild>
                <w:div w:id="25495167">
                  <w:marLeft w:val="0"/>
                  <w:marRight w:val="0"/>
                  <w:marTop w:val="0"/>
                  <w:marBottom w:val="0"/>
                  <w:divBdr>
                    <w:top w:val="single" w:sz="2" w:space="0" w:color="D9D9E3"/>
                    <w:left w:val="single" w:sz="2" w:space="0" w:color="D9D9E3"/>
                    <w:bottom w:val="single" w:sz="2" w:space="0" w:color="D9D9E3"/>
                    <w:right w:val="single" w:sz="2" w:space="0" w:color="D9D9E3"/>
                  </w:divBdr>
                  <w:divsChild>
                    <w:div w:id="412707601">
                      <w:marLeft w:val="0"/>
                      <w:marRight w:val="0"/>
                      <w:marTop w:val="0"/>
                      <w:marBottom w:val="0"/>
                      <w:divBdr>
                        <w:top w:val="single" w:sz="2" w:space="0" w:color="D9D9E3"/>
                        <w:left w:val="single" w:sz="2" w:space="0" w:color="D9D9E3"/>
                        <w:bottom w:val="single" w:sz="2" w:space="0" w:color="D9D9E3"/>
                        <w:right w:val="single" w:sz="2" w:space="0" w:color="D9D9E3"/>
                      </w:divBdr>
                      <w:divsChild>
                        <w:div w:id="658190026">
                          <w:marLeft w:val="0"/>
                          <w:marRight w:val="0"/>
                          <w:marTop w:val="0"/>
                          <w:marBottom w:val="0"/>
                          <w:divBdr>
                            <w:top w:val="single" w:sz="2" w:space="0" w:color="D9D9E3"/>
                            <w:left w:val="single" w:sz="2" w:space="0" w:color="D9D9E3"/>
                            <w:bottom w:val="single" w:sz="2" w:space="0" w:color="D9D9E3"/>
                            <w:right w:val="single" w:sz="2" w:space="0" w:color="D9D9E3"/>
                          </w:divBdr>
                          <w:divsChild>
                            <w:div w:id="768353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ilderness.org.au/protecting-nature/biodiversity-and-extin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grantlesley@bigpond.com</dc:creator>
  <cp:keywords/>
  <dc:description/>
  <cp:lastModifiedBy>Michelle C</cp:lastModifiedBy>
  <cp:revision>9</cp:revision>
  <dcterms:created xsi:type="dcterms:W3CDTF">2023-01-13T01:50:00Z</dcterms:created>
  <dcterms:modified xsi:type="dcterms:W3CDTF">2023-03-27T05:25:00Z</dcterms:modified>
</cp:coreProperties>
</file>